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8B" w:rsidRDefault="009E608B" w:rsidP="001A6A51"/>
    <w:p w:rsidR="001A6A51" w:rsidRPr="009E608B" w:rsidRDefault="001A6A51" w:rsidP="001A6A51">
      <w:pPr>
        <w:rPr>
          <w:b/>
        </w:rPr>
      </w:pPr>
      <w:r w:rsidRPr="009E608B">
        <w:rPr>
          <w:b/>
        </w:rPr>
        <w:t>Section 1100.206</w:t>
      </w:r>
      <w:r w:rsidR="009E608B" w:rsidRPr="009E608B">
        <w:rPr>
          <w:b/>
        </w:rPr>
        <w:t xml:space="preserve">  </w:t>
      </w:r>
      <w:r w:rsidRPr="009E608B">
        <w:rPr>
          <w:b/>
        </w:rPr>
        <w:t>Salvaging</w:t>
      </w:r>
    </w:p>
    <w:p w:rsidR="001A6A51" w:rsidRPr="001A6A51" w:rsidRDefault="001A6A51" w:rsidP="001A6A51"/>
    <w:p w:rsidR="001A6A51" w:rsidRPr="001A6A51" w:rsidRDefault="001A6A51" w:rsidP="009E608B">
      <w:pPr>
        <w:ind w:left="1440" w:hanging="720"/>
      </w:pPr>
      <w:r w:rsidRPr="001A6A51">
        <w:t>a)</w:t>
      </w:r>
      <w:r w:rsidRPr="001A6A51">
        <w:tab/>
        <w:t>All salvaging operations must in no way interfere with the fill operation, result in a violation of this Part, or delay the construction of final cover.</w:t>
      </w:r>
    </w:p>
    <w:p w:rsidR="001A6A51" w:rsidRPr="001A6A51" w:rsidRDefault="001A6A51" w:rsidP="009E608B">
      <w:pPr>
        <w:ind w:left="720"/>
      </w:pPr>
    </w:p>
    <w:p w:rsidR="001A6A51" w:rsidRPr="001A6A51" w:rsidRDefault="001A6A51" w:rsidP="009E608B">
      <w:pPr>
        <w:ind w:left="1440" w:hanging="720"/>
      </w:pPr>
      <w:r w:rsidRPr="001A6A51">
        <w:t>b)</w:t>
      </w:r>
      <w:r w:rsidRPr="001A6A51">
        <w:tab/>
        <w:t>All salvaging operations must be performed in a safe manner in compliance with the requirements of this Part.</w:t>
      </w:r>
    </w:p>
    <w:p w:rsidR="001A6A51" w:rsidRPr="001A6A51" w:rsidRDefault="001A6A51" w:rsidP="009E608B">
      <w:pPr>
        <w:ind w:left="720"/>
      </w:pPr>
    </w:p>
    <w:p w:rsidR="001A6A51" w:rsidRPr="001A6A51" w:rsidRDefault="001A6A51" w:rsidP="009E608B">
      <w:pPr>
        <w:ind w:left="720"/>
      </w:pPr>
      <w:r w:rsidRPr="001A6A51">
        <w:t>c)</w:t>
      </w:r>
      <w:r w:rsidRPr="001A6A51">
        <w:tab/>
        <w:t>Salvageable materials:</w:t>
      </w:r>
    </w:p>
    <w:p w:rsidR="001A6A51" w:rsidRPr="001A6A51" w:rsidRDefault="001A6A51" w:rsidP="001A6A51"/>
    <w:p w:rsidR="001A6A51" w:rsidRPr="001A6A51" w:rsidRDefault="001A6A51" w:rsidP="009E608B">
      <w:pPr>
        <w:ind w:left="2160" w:hanging="720"/>
      </w:pPr>
      <w:r w:rsidRPr="001A6A51">
        <w:t>1)</w:t>
      </w:r>
      <w:r w:rsidRPr="001A6A51">
        <w:tab/>
        <w:t xml:space="preserve">May be accumulated onsite by an owner or operator, provided they are managed so as not to create a nuisance, harbor vectors, cause </w:t>
      </w:r>
      <w:r w:rsidR="00637E07">
        <w:t>foul odors</w:t>
      </w:r>
      <w:r w:rsidRPr="001A6A51">
        <w:t>, or create an unsightly appearance; and</w:t>
      </w:r>
    </w:p>
    <w:p w:rsidR="001A6A51" w:rsidRPr="001A6A51" w:rsidRDefault="001A6A51" w:rsidP="009E608B">
      <w:pPr>
        <w:ind w:left="1440"/>
      </w:pPr>
    </w:p>
    <w:p w:rsidR="001A6A51" w:rsidRDefault="001A6A51" w:rsidP="009E608B">
      <w:pPr>
        <w:ind w:left="2160" w:hanging="720"/>
      </w:pPr>
      <w:r w:rsidRPr="001A6A51">
        <w:t>2)</w:t>
      </w:r>
      <w:r w:rsidRPr="001A6A51">
        <w:tab/>
        <w:t>May not be accumulated at the facility for longer than one year unless a longer period of time is allowed under the Act or is specified in the Agency permit.</w:t>
      </w:r>
    </w:p>
    <w:p w:rsidR="00637E07" w:rsidRDefault="00637E07" w:rsidP="00637E07"/>
    <w:p w:rsidR="00637E07" w:rsidRPr="00D55B37" w:rsidRDefault="00637E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9422F">
        <w:t>13892</w:t>
      </w:r>
      <w:r w:rsidRPr="00D55B37">
        <w:t xml:space="preserve">, effective </w:t>
      </w:r>
      <w:bookmarkStart w:id="0" w:name="_GoBack"/>
      <w:r w:rsidR="0079422F">
        <w:t>August 27, 2012</w:t>
      </w:r>
      <w:bookmarkEnd w:id="0"/>
      <w:r w:rsidRPr="00D55B37">
        <w:t>)</w:t>
      </w:r>
    </w:p>
    <w:sectPr w:rsidR="00637E0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FA" w:rsidRDefault="007C00FA">
      <w:r>
        <w:separator/>
      </w:r>
    </w:p>
  </w:endnote>
  <w:endnote w:type="continuationSeparator" w:id="0">
    <w:p w:rsidR="007C00FA" w:rsidRDefault="007C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FA" w:rsidRDefault="007C00FA">
      <w:r>
        <w:separator/>
      </w:r>
    </w:p>
  </w:footnote>
  <w:footnote w:type="continuationSeparator" w:id="0">
    <w:p w:rsidR="007C00FA" w:rsidRDefault="007C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0B34"/>
    <w:rsid w:val="00136B47"/>
    <w:rsid w:val="00150267"/>
    <w:rsid w:val="001A6A51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E07"/>
    <w:rsid w:val="006A2114"/>
    <w:rsid w:val="006D5961"/>
    <w:rsid w:val="00780733"/>
    <w:rsid w:val="0079422F"/>
    <w:rsid w:val="007C00F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608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3DD9"/>
    <w:rsid w:val="00C4537A"/>
    <w:rsid w:val="00CC13F9"/>
    <w:rsid w:val="00CC7FE4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A6A51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A6A51"/>
    <w:pPr>
      <w:suppressAutoHyphens/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A6A51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A6A51"/>
    <w:pPr>
      <w:suppressAutoHyphens/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2012-08-29T15:12:00Z</dcterms:created>
  <dcterms:modified xsi:type="dcterms:W3CDTF">2012-08-31T19:14:00Z</dcterms:modified>
</cp:coreProperties>
</file>