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53" w:rsidRDefault="007E7553" w:rsidP="007E7553">
      <w:pPr>
        <w:widowControl w:val="0"/>
        <w:autoSpaceDE w:val="0"/>
        <w:autoSpaceDN w:val="0"/>
        <w:adjustRightInd w:val="0"/>
        <w:rPr>
          <w:b/>
          <w:bCs/>
        </w:rPr>
      </w:pPr>
      <w:bookmarkStart w:id="0" w:name="_GoBack"/>
      <w:bookmarkEnd w:id="0"/>
    </w:p>
    <w:p w:rsidR="007E7553" w:rsidRDefault="007E7553" w:rsidP="007E7553">
      <w:pPr>
        <w:widowControl w:val="0"/>
        <w:autoSpaceDE w:val="0"/>
        <w:autoSpaceDN w:val="0"/>
        <w:adjustRightInd w:val="0"/>
      </w:pPr>
      <w:r>
        <w:rPr>
          <w:b/>
          <w:bCs/>
        </w:rPr>
        <w:t>Section 1010.104  Scope</w:t>
      </w:r>
      <w:r>
        <w:t xml:space="preserve"> </w:t>
      </w:r>
    </w:p>
    <w:p w:rsidR="007E7553" w:rsidRDefault="007E7553" w:rsidP="007E7553">
      <w:pPr>
        <w:widowControl w:val="0"/>
        <w:autoSpaceDE w:val="0"/>
        <w:autoSpaceDN w:val="0"/>
        <w:adjustRightInd w:val="0"/>
      </w:pPr>
    </w:p>
    <w:p w:rsidR="007E7553" w:rsidRDefault="007E7553" w:rsidP="007E7553">
      <w:pPr>
        <w:widowControl w:val="0"/>
        <w:autoSpaceDE w:val="0"/>
        <w:autoSpaceDN w:val="0"/>
        <w:adjustRightInd w:val="0"/>
        <w:rPr>
          <w:b/>
          <w:u w:val="single"/>
        </w:rPr>
      </w:pPr>
      <w:r>
        <w:t xml:space="preserve">This Part sets forth the procedures licensees of nuclear power plants must follow to satisfy their obligation under Section 13.6 of the Act to report unpermitted releases of radionuclides to the Agency and to IEMA.  This Part addresses only the reporting of unpermitted releases of radionuclides required under Section 13.6 of the Act.  The requirements of this Part are independent of, and do not replace or supersede, any other reporting requirements in </w:t>
      </w:r>
      <w:r w:rsidR="00661814">
        <w:t>S</w:t>
      </w:r>
      <w:r>
        <w:t xml:space="preserve">tate or federal law or regulation.  This Part does not prevent or preclude licensees from reporting releases of radionuclides that are not required to be reported under Section 13.6 of the Act. </w:t>
      </w:r>
    </w:p>
    <w:sectPr w:rsidR="007E7553"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BF" w:rsidRDefault="00DC15BF">
      <w:r>
        <w:separator/>
      </w:r>
    </w:p>
  </w:endnote>
  <w:endnote w:type="continuationSeparator" w:id="0">
    <w:p w:rsidR="00DC15BF" w:rsidRDefault="00DC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BF" w:rsidRDefault="00DC15BF">
      <w:r>
        <w:separator/>
      </w:r>
    </w:p>
  </w:footnote>
  <w:footnote w:type="continuationSeparator" w:id="0">
    <w:p w:rsidR="00DC15BF" w:rsidRDefault="00DC1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57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06F"/>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3FA9"/>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1DD4"/>
    <w:rsid w:val="005948A7"/>
    <w:rsid w:val="005A2494"/>
    <w:rsid w:val="005A73F7"/>
    <w:rsid w:val="005D35F3"/>
    <w:rsid w:val="005E03A7"/>
    <w:rsid w:val="005E1578"/>
    <w:rsid w:val="005E3D55"/>
    <w:rsid w:val="006132CE"/>
    <w:rsid w:val="00620BBA"/>
    <w:rsid w:val="006247D4"/>
    <w:rsid w:val="00631875"/>
    <w:rsid w:val="00641AEA"/>
    <w:rsid w:val="0064660E"/>
    <w:rsid w:val="00651FF5"/>
    <w:rsid w:val="00661814"/>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7553"/>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15BF"/>
    <w:rsid w:val="00DC5FDC"/>
    <w:rsid w:val="00DD3C9D"/>
    <w:rsid w:val="00DE3439"/>
    <w:rsid w:val="00DF0813"/>
    <w:rsid w:val="00DF19CC"/>
    <w:rsid w:val="00DF25BD"/>
    <w:rsid w:val="00E11728"/>
    <w:rsid w:val="00E14615"/>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5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5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2012-06-21T22:53:00Z</dcterms:created>
  <dcterms:modified xsi:type="dcterms:W3CDTF">2012-06-21T22:53:00Z</dcterms:modified>
</cp:coreProperties>
</file>