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6B" w:rsidRDefault="00DD286B" w:rsidP="00F447FF">
      <w:bookmarkStart w:id="0" w:name="_GoBack"/>
      <w:bookmarkEnd w:id="0"/>
    </w:p>
    <w:p w:rsidR="00F447FF" w:rsidRPr="00F447FF" w:rsidRDefault="00F447FF" w:rsidP="00F447FF">
      <w:r w:rsidRPr="00F447FF">
        <w:t>Section</w:t>
      </w:r>
    </w:p>
    <w:p w:rsidR="00F447FF" w:rsidRPr="00F447FF" w:rsidRDefault="00F447FF" w:rsidP="00F447FF">
      <w:r w:rsidRPr="00F447FF">
        <w:t>910.100</w:t>
      </w:r>
      <w:r w:rsidRPr="00F447FF">
        <w:tab/>
        <w:t>General</w:t>
      </w:r>
    </w:p>
    <w:p w:rsidR="00F447FF" w:rsidRPr="00F447FF" w:rsidRDefault="00F447FF" w:rsidP="00F447FF">
      <w:r w:rsidRPr="00F447FF">
        <w:t>910.102</w:t>
      </w:r>
      <w:r w:rsidRPr="00F447FF">
        <w:tab/>
        <w:t>Instrumentation</w:t>
      </w:r>
    </w:p>
    <w:p w:rsidR="00F447FF" w:rsidRPr="00F447FF" w:rsidRDefault="00F447FF" w:rsidP="00F447FF">
      <w:r w:rsidRPr="00F447FF">
        <w:t>910.103</w:t>
      </w:r>
      <w:r w:rsidRPr="00F447FF">
        <w:tab/>
        <w:t>Definitions</w:t>
      </w:r>
    </w:p>
    <w:p w:rsidR="00F447FF" w:rsidRPr="00F447FF" w:rsidRDefault="00F447FF" w:rsidP="00F447FF">
      <w:r w:rsidRPr="00F447FF">
        <w:t>910.104</w:t>
      </w:r>
      <w:r w:rsidRPr="00F447FF">
        <w:tab/>
        <w:t xml:space="preserve">Measurement Techniques for 35 </w:t>
      </w:r>
      <w:smartTag w:uri="urn:schemas-microsoft-com:office:smarttags" w:element="State">
        <w:smartTag w:uri="urn:schemas-microsoft-com:office:smarttags" w:element="place">
          <w:r w:rsidRPr="00F447FF">
            <w:t>Ill.</w:t>
          </w:r>
        </w:smartTag>
      </w:smartTag>
      <w:r w:rsidRPr="00F447FF">
        <w:t xml:space="preserve"> Adm. Code 900</w:t>
      </w:r>
    </w:p>
    <w:p w:rsidR="00F447FF" w:rsidRPr="00F447FF" w:rsidRDefault="00F447FF" w:rsidP="00F447FF">
      <w:r w:rsidRPr="00F447FF">
        <w:t>910.105</w:t>
      </w:r>
      <w:r w:rsidRPr="00F447FF">
        <w:tab/>
        <w:t xml:space="preserve">Measurement Techniques for 35 </w:t>
      </w:r>
      <w:smartTag w:uri="urn:schemas-microsoft-com:office:smarttags" w:element="State">
        <w:smartTag w:uri="urn:schemas-microsoft-com:office:smarttags" w:element="place">
          <w:r w:rsidRPr="00F447FF">
            <w:t>Ill.</w:t>
          </w:r>
        </w:smartTag>
      </w:smartTag>
      <w:r w:rsidRPr="00F447FF">
        <w:t xml:space="preserve"> Adm. Code 901</w:t>
      </w:r>
    </w:p>
    <w:p w:rsidR="00F447FF" w:rsidRPr="00F447FF" w:rsidRDefault="00351A28" w:rsidP="00F447FF">
      <w:r>
        <w:t>910.106</w:t>
      </w:r>
      <w:r>
        <w:tab/>
      </w:r>
      <w:r w:rsidR="00F447FF" w:rsidRPr="00F447FF">
        <w:t>Protocols for Determination of Sound Levels</w:t>
      </w:r>
    </w:p>
    <w:p w:rsidR="00F447FF" w:rsidRDefault="00351A28" w:rsidP="00351A28">
      <w:pPr>
        <w:ind w:left="1440" w:hanging="1440"/>
      </w:pPr>
      <w:r>
        <w:t>910.107</w:t>
      </w:r>
      <w:r>
        <w:tab/>
      </w:r>
      <w:r w:rsidR="00F447FF" w:rsidRPr="00F447FF">
        <w:t>Measurement Techniques for Highly</w:t>
      </w:r>
      <w:r w:rsidR="006639D1">
        <w:t xml:space="preserve"> </w:t>
      </w:r>
      <w:r w:rsidR="00F447FF" w:rsidRPr="00F447FF">
        <w:t>Impulsive Sound</w:t>
      </w:r>
      <w:r>
        <w:t xml:space="preserve"> Under 35 Ill. Adm. Code 104</w:t>
      </w:r>
    </w:p>
    <w:p w:rsidR="00C91EDD" w:rsidRPr="00F447FF" w:rsidRDefault="00C91EDD" w:rsidP="00351A28">
      <w:pPr>
        <w:ind w:left="1440" w:hanging="1440"/>
      </w:pPr>
    </w:p>
    <w:p w:rsidR="00F447FF" w:rsidRPr="00F447FF" w:rsidRDefault="00F447FF" w:rsidP="00351A28">
      <w:pPr>
        <w:ind w:left="2160" w:hanging="2160"/>
      </w:pPr>
      <w:r w:rsidRPr="00F447FF">
        <w:t>910.A</w:t>
      </w:r>
      <w:r w:rsidR="00351A28">
        <w:t>PPENDIX</w:t>
      </w:r>
      <w:r w:rsidRPr="00F447FF">
        <w:t xml:space="preserve"> A</w:t>
      </w:r>
      <w:r w:rsidR="00351A28">
        <w:tab/>
      </w:r>
      <w:r w:rsidRPr="00F447FF">
        <w:t>Tables of Long-Term Background Ambient Noise</w:t>
      </w:r>
    </w:p>
    <w:p w:rsidR="00F447FF" w:rsidRPr="00F447FF" w:rsidRDefault="00351A28" w:rsidP="00351A28">
      <w:pPr>
        <w:ind w:left="2160" w:hanging="2160"/>
      </w:pPr>
      <w:r>
        <w:t>910.</w:t>
      </w:r>
      <w:r w:rsidR="00F447FF" w:rsidRPr="00F447FF">
        <w:t>T</w:t>
      </w:r>
      <w:r>
        <w:t>ABLE</w:t>
      </w:r>
      <w:r w:rsidR="00F447FF" w:rsidRPr="00F447FF">
        <w:t xml:space="preserve"> A</w:t>
      </w:r>
      <w:r w:rsidR="00F447FF" w:rsidRPr="00F447FF">
        <w:tab/>
        <w:t>Daytime long-term background ambient L</w:t>
      </w:r>
      <w:r w:rsidR="00F447FF" w:rsidRPr="00F447FF">
        <w:rPr>
          <w:vertAlign w:val="subscript"/>
        </w:rPr>
        <w:t>eq</w:t>
      </w:r>
      <w:r w:rsidR="00F447FF" w:rsidRPr="00F447FF">
        <w:t xml:space="preserve"> levels in decibels by land use categories and </w:t>
      </w:r>
      <w:r w:rsidR="00395B8C">
        <w:t xml:space="preserve">⅓ </w:t>
      </w:r>
      <w:r w:rsidR="00F447FF" w:rsidRPr="00F447FF">
        <w:t>octave-band level</w:t>
      </w:r>
    </w:p>
    <w:p w:rsidR="00F447FF" w:rsidRPr="00F447FF" w:rsidRDefault="00351A28" w:rsidP="00351A28">
      <w:pPr>
        <w:ind w:left="2160" w:hanging="2160"/>
      </w:pPr>
      <w:r>
        <w:t>910.</w:t>
      </w:r>
      <w:r w:rsidR="00F447FF" w:rsidRPr="00F447FF">
        <w:t>T</w:t>
      </w:r>
      <w:r>
        <w:t>ABLE</w:t>
      </w:r>
      <w:r w:rsidR="00F447FF" w:rsidRPr="00F447FF">
        <w:t xml:space="preserve"> B</w:t>
      </w:r>
      <w:r w:rsidR="00F447FF" w:rsidRPr="00F447FF">
        <w:tab/>
        <w:t>Nighttime long-term background ambient L</w:t>
      </w:r>
      <w:r w:rsidR="00F447FF" w:rsidRPr="00F447FF">
        <w:rPr>
          <w:vertAlign w:val="subscript"/>
        </w:rPr>
        <w:t>eq</w:t>
      </w:r>
      <w:r w:rsidR="00F447FF" w:rsidRPr="00F447FF">
        <w:t xml:space="preserve"> levels in decibels by land use categories and </w:t>
      </w:r>
      <w:r w:rsidR="00395B8C">
        <w:t>⅓</w:t>
      </w:r>
      <w:r w:rsidR="00F447FF" w:rsidRPr="00F447FF">
        <w:t xml:space="preserve"> octave</w:t>
      </w:r>
      <w:r>
        <w:t>-</w:t>
      </w:r>
      <w:r w:rsidR="00F447FF" w:rsidRPr="00F447FF">
        <w:t>band level</w:t>
      </w:r>
    </w:p>
    <w:p w:rsidR="00F447FF" w:rsidRPr="00F447FF" w:rsidRDefault="00351A28" w:rsidP="00351A28">
      <w:pPr>
        <w:ind w:left="2160" w:hanging="2160"/>
      </w:pPr>
      <w:r>
        <w:t>910.</w:t>
      </w:r>
      <w:r w:rsidR="00F447FF" w:rsidRPr="00F447FF">
        <w:t>T</w:t>
      </w:r>
      <w:r>
        <w:t>ABLE</w:t>
      </w:r>
      <w:r w:rsidR="00F447FF" w:rsidRPr="00F447FF">
        <w:t xml:space="preserve"> C</w:t>
      </w:r>
      <w:r w:rsidR="00F447FF" w:rsidRPr="00F447FF">
        <w:tab/>
        <w:t>Daytime long-term background ambient L</w:t>
      </w:r>
      <w:r w:rsidR="00F447FF" w:rsidRPr="00F447FF">
        <w:rPr>
          <w:vertAlign w:val="subscript"/>
        </w:rPr>
        <w:t>eq</w:t>
      </w:r>
      <w:r w:rsidR="00F447FF" w:rsidRPr="00F447FF">
        <w:t xml:space="preserve"> levels in decibels by land use categories and octave</w:t>
      </w:r>
      <w:r>
        <w:t>-</w:t>
      </w:r>
      <w:r w:rsidR="00F447FF" w:rsidRPr="00F447FF">
        <w:t>band level</w:t>
      </w:r>
    </w:p>
    <w:p w:rsidR="00F447FF" w:rsidRPr="00F447FF" w:rsidRDefault="00351A28" w:rsidP="00351A28">
      <w:pPr>
        <w:ind w:left="2160" w:hanging="2160"/>
      </w:pPr>
      <w:r>
        <w:t>910.</w:t>
      </w:r>
      <w:r w:rsidR="00F447FF" w:rsidRPr="00F447FF">
        <w:t>T</w:t>
      </w:r>
      <w:r>
        <w:t>ABLE</w:t>
      </w:r>
      <w:r w:rsidR="00F447FF" w:rsidRPr="00F447FF">
        <w:t xml:space="preserve"> D</w:t>
      </w:r>
      <w:r w:rsidR="00F447FF" w:rsidRPr="00F447FF">
        <w:tab/>
        <w:t>Nighttime long-term background ambient L</w:t>
      </w:r>
      <w:r w:rsidR="00F447FF" w:rsidRPr="00F447FF">
        <w:rPr>
          <w:vertAlign w:val="subscript"/>
        </w:rPr>
        <w:t>eq</w:t>
      </w:r>
      <w:r w:rsidR="00F447FF" w:rsidRPr="00F447FF">
        <w:t xml:space="preserve"> levels in decibels by land use categories and octave</w:t>
      </w:r>
      <w:r>
        <w:t>-</w:t>
      </w:r>
      <w:r w:rsidR="00F447FF" w:rsidRPr="00F447FF">
        <w:t>band level</w:t>
      </w:r>
    </w:p>
    <w:sectPr w:rsidR="00F447FF" w:rsidRPr="00F447F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F3F" w:rsidRDefault="00090BD6">
      <w:r>
        <w:separator/>
      </w:r>
    </w:p>
  </w:endnote>
  <w:endnote w:type="continuationSeparator" w:id="0">
    <w:p w:rsidR="000E5F3F" w:rsidRDefault="0009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F3F" w:rsidRDefault="00090BD6">
      <w:r>
        <w:separator/>
      </w:r>
    </w:p>
  </w:footnote>
  <w:footnote w:type="continuationSeparator" w:id="0">
    <w:p w:rsidR="000E5F3F" w:rsidRDefault="0009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5321B"/>
    <w:multiLevelType w:val="multilevel"/>
    <w:tmpl w:val="049E9DC2"/>
    <w:lvl w:ilvl="0">
      <w:start w:val="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6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910"/>
    </w:lvlOverride>
    <w:lvlOverride w:ilvl="1">
      <w:startOverride w:val="10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0BD6"/>
    <w:rsid w:val="000C20EF"/>
    <w:rsid w:val="000C63CF"/>
    <w:rsid w:val="000D225F"/>
    <w:rsid w:val="000E5F3F"/>
    <w:rsid w:val="00125E53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58B0"/>
    <w:rsid w:val="00337CEB"/>
    <w:rsid w:val="00351A28"/>
    <w:rsid w:val="00367A2E"/>
    <w:rsid w:val="00382A95"/>
    <w:rsid w:val="00395B8C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639D1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826E1"/>
    <w:rsid w:val="00BF4F52"/>
    <w:rsid w:val="00BF5EF1"/>
    <w:rsid w:val="00C4537A"/>
    <w:rsid w:val="00C91EDD"/>
    <w:rsid w:val="00CB127F"/>
    <w:rsid w:val="00CC13F9"/>
    <w:rsid w:val="00CD3723"/>
    <w:rsid w:val="00CF350D"/>
    <w:rsid w:val="00D12F95"/>
    <w:rsid w:val="00D55B37"/>
    <w:rsid w:val="00D707FD"/>
    <w:rsid w:val="00D93C67"/>
    <w:rsid w:val="00DD286B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447FF"/>
    <w:rsid w:val="00FA558B"/>
    <w:rsid w:val="00FA7074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8157BA7-86FB-42B0-94D9-FFC54F67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447FF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2</cp:revision>
  <cp:lastPrinted>2018-09-13T13:26:00Z</cp:lastPrinted>
  <dcterms:created xsi:type="dcterms:W3CDTF">2018-10-18T15:18:00Z</dcterms:created>
  <dcterms:modified xsi:type="dcterms:W3CDTF">2018-10-18T15:18:00Z</dcterms:modified>
</cp:coreProperties>
</file>