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E59" w:rsidRDefault="00B61E59" w:rsidP="00B61E59">
      <w:pPr>
        <w:widowControl w:val="0"/>
        <w:autoSpaceDE w:val="0"/>
        <w:autoSpaceDN w:val="0"/>
        <w:adjustRightInd w:val="0"/>
      </w:pPr>
      <w:bookmarkStart w:id="0" w:name="_GoBack"/>
      <w:bookmarkEnd w:id="0"/>
    </w:p>
    <w:p w:rsidR="00B61E59" w:rsidRDefault="00B61E59" w:rsidP="00B61E59">
      <w:pPr>
        <w:widowControl w:val="0"/>
        <w:autoSpaceDE w:val="0"/>
        <w:autoSpaceDN w:val="0"/>
        <w:adjustRightInd w:val="0"/>
      </w:pPr>
      <w:r>
        <w:rPr>
          <w:b/>
          <w:bCs/>
        </w:rPr>
        <w:t xml:space="preserve">Section </w:t>
      </w:r>
      <w:proofErr w:type="gramStart"/>
      <w:r>
        <w:rPr>
          <w:b/>
          <w:bCs/>
        </w:rPr>
        <w:t>886.340  Waiver</w:t>
      </w:r>
      <w:proofErr w:type="gramEnd"/>
      <w:r>
        <w:rPr>
          <w:b/>
          <w:bCs/>
        </w:rPr>
        <w:t xml:space="preserve"> of Procedures</w:t>
      </w:r>
      <w:r>
        <w:t xml:space="preserve"> </w:t>
      </w:r>
    </w:p>
    <w:p w:rsidR="00B61E59" w:rsidRDefault="00B61E59" w:rsidP="00B61E59">
      <w:pPr>
        <w:widowControl w:val="0"/>
        <w:autoSpaceDE w:val="0"/>
        <w:autoSpaceDN w:val="0"/>
        <w:adjustRightInd w:val="0"/>
      </w:pPr>
    </w:p>
    <w:p w:rsidR="00B61E59" w:rsidRDefault="00B61E59" w:rsidP="00B61E59">
      <w:pPr>
        <w:widowControl w:val="0"/>
        <w:autoSpaceDE w:val="0"/>
        <w:autoSpaceDN w:val="0"/>
        <w:adjustRightInd w:val="0"/>
        <w:ind w:left="1440" w:hanging="720"/>
      </w:pPr>
      <w:r>
        <w:t>a)</w:t>
      </w:r>
      <w:r>
        <w:tab/>
        <w:t xml:space="preserve">Except as provided in subsection (b) below or otherwise required by law, the Director of the Agency may waive any of the loan procedures or requirements, either in whole or in part, by a written statement to the loan applicant, either as a special condition of the loan or otherwise, provided the Director of the Agency finds that the procedure or requirement to be waived is not necessary to insure the integrity of the project, will not reduce an applicant's ability to repay the loan to the Agency or will not, in general, weaken the financial position of the loan recipient. </w:t>
      </w:r>
    </w:p>
    <w:p w:rsidR="00023509" w:rsidRDefault="00023509" w:rsidP="00B61E59">
      <w:pPr>
        <w:widowControl w:val="0"/>
        <w:autoSpaceDE w:val="0"/>
        <w:autoSpaceDN w:val="0"/>
        <w:adjustRightInd w:val="0"/>
        <w:ind w:left="1440" w:hanging="720"/>
      </w:pPr>
    </w:p>
    <w:p w:rsidR="00B61E59" w:rsidRDefault="00B61E59" w:rsidP="00B61E59">
      <w:pPr>
        <w:widowControl w:val="0"/>
        <w:autoSpaceDE w:val="0"/>
        <w:autoSpaceDN w:val="0"/>
        <w:adjustRightInd w:val="0"/>
        <w:ind w:left="1440" w:hanging="720"/>
      </w:pPr>
      <w:r>
        <w:t>b)</w:t>
      </w:r>
      <w:r>
        <w:tab/>
        <w:t xml:space="preserve">The following procedures and requirements shall not be waived: </w:t>
      </w:r>
    </w:p>
    <w:p w:rsidR="00023509" w:rsidRDefault="00023509" w:rsidP="00B61E59">
      <w:pPr>
        <w:widowControl w:val="0"/>
        <w:autoSpaceDE w:val="0"/>
        <w:autoSpaceDN w:val="0"/>
        <w:adjustRightInd w:val="0"/>
        <w:ind w:left="2160" w:hanging="720"/>
      </w:pPr>
    </w:p>
    <w:p w:rsidR="00B61E59" w:rsidRDefault="00B61E59" w:rsidP="00B61E59">
      <w:pPr>
        <w:widowControl w:val="0"/>
        <w:autoSpaceDE w:val="0"/>
        <w:autoSpaceDN w:val="0"/>
        <w:adjustRightInd w:val="0"/>
        <w:ind w:left="2160" w:hanging="720"/>
      </w:pPr>
      <w:r>
        <w:t>1)</w:t>
      </w:r>
      <w:r>
        <w:tab/>
        <w:t xml:space="preserve">Section 886.200 (Scope and Availability of Loans); </w:t>
      </w:r>
    </w:p>
    <w:p w:rsidR="00023509" w:rsidRDefault="00023509" w:rsidP="00B61E59">
      <w:pPr>
        <w:widowControl w:val="0"/>
        <w:autoSpaceDE w:val="0"/>
        <w:autoSpaceDN w:val="0"/>
        <w:adjustRightInd w:val="0"/>
        <w:ind w:left="2160" w:hanging="720"/>
      </w:pPr>
    </w:p>
    <w:p w:rsidR="00B61E59" w:rsidRDefault="00B61E59" w:rsidP="00B61E59">
      <w:pPr>
        <w:widowControl w:val="0"/>
        <w:autoSpaceDE w:val="0"/>
        <w:autoSpaceDN w:val="0"/>
        <w:adjustRightInd w:val="0"/>
        <w:ind w:left="2160" w:hanging="720"/>
      </w:pPr>
      <w:r>
        <w:t>2)</w:t>
      </w:r>
      <w:r>
        <w:tab/>
        <w:t xml:space="preserve">Section 886.205 (Loan Issuance Criteria); </w:t>
      </w:r>
    </w:p>
    <w:p w:rsidR="00023509" w:rsidRDefault="00023509" w:rsidP="00B61E59">
      <w:pPr>
        <w:widowControl w:val="0"/>
        <w:autoSpaceDE w:val="0"/>
        <w:autoSpaceDN w:val="0"/>
        <w:adjustRightInd w:val="0"/>
        <w:ind w:left="2160" w:hanging="720"/>
      </w:pPr>
    </w:p>
    <w:p w:rsidR="00B61E59" w:rsidRDefault="00B61E59" w:rsidP="00B61E59">
      <w:pPr>
        <w:widowControl w:val="0"/>
        <w:autoSpaceDE w:val="0"/>
        <w:autoSpaceDN w:val="0"/>
        <w:adjustRightInd w:val="0"/>
        <w:ind w:left="2160" w:hanging="720"/>
      </w:pPr>
      <w:r>
        <w:t>3)</w:t>
      </w:r>
      <w:r>
        <w:tab/>
        <w:t xml:space="preserve">Section 886.250 (Loan Recipient Responsibilities); </w:t>
      </w:r>
    </w:p>
    <w:p w:rsidR="00023509" w:rsidRDefault="00023509" w:rsidP="00B61E59">
      <w:pPr>
        <w:widowControl w:val="0"/>
        <w:autoSpaceDE w:val="0"/>
        <w:autoSpaceDN w:val="0"/>
        <w:adjustRightInd w:val="0"/>
        <w:ind w:left="2160" w:hanging="720"/>
      </w:pPr>
    </w:p>
    <w:p w:rsidR="00B61E59" w:rsidRDefault="00B61E59" w:rsidP="00B61E59">
      <w:pPr>
        <w:widowControl w:val="0"/>
        <w:autoSpaceDE w:val="0"/>
        <w:autoSpaceDN w:val="0"/>
        <w:adjustRightInd w:val="0"/>
        <w:ind w:left="2160" w:hanging="720"/>
      </w:pPr>
      <w:r>
        <w:t>4)</w:t>
      </w:r>
      <w:r>
        <w:tab/>
        <w:t xml:space="preserve">Section 886.300 (Agency Action for Noncompliance with Loan Agreements and Procedures) </w:t>
      </w:r>
    </w:p>
    <w:p w:rsidR="00023509" w:rsidRDefault="00023509" w:rsidP="00B61E59">
      <w:pPr>
        <w:widowControl w:val="0"/>
        <w:autoSpaceDE w:val="0"/>
        <w:autoSpaceDN w:val="0"/>
        <w:adjustRightInd w:val="0"/>
        <w:ind w:left="2160" w:hanging="720"/>
      </w:pPr>
    </w:p>
    <w:p w:rsidR="00B61E59" w:rsidRDefault="00B61E59" w:rsidP="00B61E59">
      <w:pPr>
        <w:widowControl w:val="0"/>
        <w:autoSpaceDE w:val="0"/>
        <w:autoSpaceDN w:val="0"/>
        <w:adjustRightInd w:val="0"/>
        <w:ind w:left="2160" w:hanging="720"/>
      </w:pPr>
      <w:r>
        <w:t>5)</w:t>
      </w:r>
      <w:r>
        <w:tab/>
        <w:t xml:space="preserve">Section 886.405 (Audit and Records); </w:t>
      </w:r>
    </w:p>
    <w:p w:rsidR="00023509" w:rsidRDefault="00023509" w:rsidP="00B61E59">
      <w:pPr>
        <w:widowControl w:val="0"/>
        <w:autoSpaceDE w:val="0"/>
        <w:autoSpaceDN w:val="0"/>
        <w:adjustRightInd w:val="0"/>
        <w:ind w:left="2160" w:hanging="720"/>
      </w:pPr>
    </w:p>
    <w:p w:rsidR="00B61E59" w:rsidRDefault="00B61E59" w:rsidP="00B61E59">
      <w:pPr>
        <w:widowControl w:val="0"/>
        <w:autoSpaceDE w:val="0"/>
        <w:autoSpaceDN w:val="0"/>
        <w:adjustRightInd w:val="0"/>
        <w:ind w:left="2160" w:hanging="720"/>
      </w:pPr>
      <w:r>
        <w:t>6)</w:t>
      </w:r>
      <w:r>
        <w:tab/>
        <w:t xml:space="preserve">Section 886.500 (Fixed Loan Rate); </w:t>
      </w:r>
    </w:p>
    <w:p w:rsidR="00023509" w:rsidRDefault="00023509" w:rsidP="00B61E59">
      <w:pPr>
        <w:widowControl w:val="0"/>
        <w:autoSpaceDE w:val="0"/>
        <w:autoSpaceDN w:val="0"/>
        <w:adjustRightInd w:val="0"/>
        <w:ind w:left="2160" w:hanging="720"/>
      </w:pPr>
    </w:p>
    <w:p w:rsidR="00B61E59" w:rsidRDefault="00B61E59" w:rsidP="00B61E59">
      <w:pPr>
        <w:widowControl w:val="0"/>
        <w:autoSpaceDE w:val="0"/>
        <w:autoSpaceDN w:val="0"/>
        <w:adjustRightInd w:val="0"/>
        <w:ind w:left="2160" w:hanging="720"/>
      </w:pPr>
      <w:r>
        <w:t>7)</w:t>
      </w:r>
      <w:r>
        <w:tab/>
        <w:t xml:space="preserve">Section 886.505 (Limitations on Loan Amounts); </w:t>
      </w:r>
    </w:p>
    <w:p w:rsidR="00023509" w:rsidRDefault="00023509" w:rsidP="00B61E59">
      <w:pPr>
        <w:widowControl w:val="0"/>
        <w:autoSpaceDE w:val="0"/>
        <w:autoSpaceDN w:val="0"/>
        <w:adjustRightInd w:val="0"/>
        <w:ind w:left="2160" w:hanging="720"/>
      </w:pPr>
    </w:p>
    <w:p w:rsidR="00B61E59" w:rsidRDefault="00B61E59" w:rsidP="00B61E59">
      <w:pPr>
        <w:widowControl w:val="0"/>
        <w:autoSpaceDE w:val="0"/>
        <w:autoSpaceDN w:val="0"/>
        <w:adjustRightInd w:val="0"/>
        <w:ind w:left="2160" w:hanging="720"/>
      </w:pPr>
      <w:r>
        <w:t>8)</w:t>
      </w:r>
      <w:r>
        <w:tab/>
        <w:t xml:space="preserve">Section 886.510 (Credit Worthiness and Financial Capability); and </w:t>
      </w:r>
    </w:p>
    <w:p w:rsidR="00023509" w:rsidRDefault="00023509" w:rsidP="00B61E59">
      <w:pPr>
        <w:widowControl w:val="0"/>
        <w:autoSpaceDE w:val="0"/>
        <w:autoSpaceDN w:val="0"/>
        <w:adjustRightInd w:val="0"/>
        <w:ind w:left="2160" w:hanging="720"/>
      </w:pPr>
    </w:p>
    <w:p w:rsidR="00B61E59" w:rsidRDefault="00B61E59" w:rsidP="00B61E59">
      <w:pPr>
        <w:widowControl w:val="0"/>
        <w:autoSpaceDE w:val="0"/>
        <w:autoSpaceDN w:val="0"/>
        <w:adjustRightInd w:val="0"/>
        <w:ind w:left="2160" w:hanging="720"/>
      </w:pPr>
      <w:r>
        <w:t>9)</w:t>
      </w:r>
      <w:r>
        <w:tab/>
        <w:t xml:space="preserve">Section 886.600 (Dedicated Source of Revenue, Security and Collateral). </w:t>
      </w:r>
    </w:p>
    <w:sectPr w:rsidR="00B61E59" w:rsidSect="00B61E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1E59"/>
    <w:rsid w:val="00023509"/>
    <w:rsid w:val="000965A4"/>
    <w:rsid w:val="00346172"/>
    <w:rsid w:val="003D13F8"/>
    <w:rsid w:val="005C3366"/>
    <w:rsid w:val="00B6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