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AE5" w:rsidRDefault="002E5AE5" w:rsidP="002E5AE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E5AE5" w:rsidRDefault="002E5AE5" w:rsidP="002E5AE5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p w:rsidR="002E5AE5" w:rsidRDefault="002E5AE5" w:rsidP="002E5AE5">
      <w:pPr>
        <w:widowControl w:val="0"/>
        <w:autoSpaceDE w:val="0"/>
        <w:autoSpaceDN w:val="0"/>
        <w:adjustRightInd w:val="0"/>
        <w:jc w:val="center"/>
      </w:pPr>
    </w:p>
    <w:p w:rsidR="002E5AE5" w:rsidRDefault="002E5AE5" w:rsidP="002E5AE5">
      <w:pPr>
        <w:widowControl w:val="0"/>
        <w:autoSpaceDE w:val="0"/>
        <w:autoSpaceDN w:val="0"/>
        <w:adjustRightInd w:val="0"/>
      </w:pPr>
      <w:r>
        <w:t>Section</w:t>
      </w:r>
    </w:p>
    <w:p w:rsidR="002E5AE5" w:rsidRDefault="002E5AE5" w:rsidP="002E5AE5">
      <w:pPr>
        <w:widowControl w:val="0"/>
        <w:autoSpaceDE w:val="0"/>
        <w:autoSpaceDN w:val="0"/>
        <w:adjustRightInd w:val="0"/>
        <w:ind w:left="1440" w:hanging="1440"/>
      </w:pPr>
      <w:r>
        <w:t>886.100</w:t>
      </w:r>
      <w:r>
        <w:tab/>
        <w:t xml:space="preserve">Purpose </w:t>
      </w:r>
    </w:p>
    <w:p w:rsidR="002E5AE5" w:rsidRDefault="002E5AE5" w:rsidP="002E5AE5">
      <w:pPr>
        <w:widowControl w:val="0"/>
        <w:autoSpaceDE w:val="0"/>
        <w:autoSpaceDN w:val="0"/>
        <w:adjustRightInd w:val="0"/>
        <w:ind w:left="1440" w:hanging="1440"/>
      </w:pPr>
      <w:r>
        <w:t>886.105</w:t>
      </w:r>
      <w:r>
        <w:tab/>
        <w:t xml:space="preserve">Administration </w:t>
      </w:r>
    </w:p>
    <w:p w:rsidR="002E5AE5" w:rsidRDefault="002E5AE5" w:rsidP="002E5AE5">
      <w:pPr>
        <w:widowControl w:val="0"/>
        <w:autoSpaceDE w:val="0"/>
        <w:autoSpaceDN w:val="0"/>
        <w:adjustRightInd w:val="0"/>
        <w:ind w:left="1440" w:hanging="1440"/>
      </w:pPr>
      <w:r>
        <w:t>886.110</w:t>
      </w:r>
      <w:r>
        <w:tab/>
        <w:t xml:space="preserve">Definitions </w:t>
      </w:r>
    </w:p>
    <w:p w:rsidR="002E5AE5" w:rsidRDefault="002E5AE5" w:rsidP="002E5AE5">
      <w:pPr>
        <w:widowControl w:val="0"/>
        <w:autoSpaceDE w:val="0"/>
        <w:autoSpaceDN w:val="0"/>
        <w:adjustRightInd w:val="0"/>
        <w:ind w:left="1440" w:hanging="1440"/>
      </w:pPr>
      <w:r>
        <w:t>886.115</w:t>
      </w:r>
      <w:r>
        <w:tab/>
        <w:t xml:space="preserve">Severability </w:t>
      </w:r>
    </w:p>
    <w:p w:rsidR="002E5AE5" w:rsidRDefault="002E5AE5" w:rsidP="002E5AE5">
      <w:pPr>
        <w:widowControl w:val="0"/>
        <w:autoSpaceDE w:val="0"/>
        <w:autoSpaceDN w:val="0"/>
        <w:adjustRightInd w:val="0"/>
        <w:ind w:left="1440" w:hanging="1440"/>
      </w:pPr>
    </w:p>
    <w:p w:rsidR="002E5AE5" w:rsidRDefault="002E5AE5" w:rsidP="002E5AE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BROWNFIELDS REDEVELOPMENT LOANS</w:t>
      </w:r>
    </w:p>
    <w:p w:rsidR="002E5AE5" w:rsidRDefault="002E5AE5" w:rsidP="002E5AE5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2E5AE5" w:rsidRDefault="002E5AE5" w:rsidP="002E5AE5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2E5AE5" w:rsidRDefault="002E5AE5" w:rsidP="002E5AE5">
      <w:pPr>
        <w:widowControl w:val="0"/>
        <w:autoSpaceDE w:val="0"/>
        <w:autoSpaceDN w:val="0"/>
        <w:adjustRightInd w:val="0"/>
        <w:ind w:left="1440" w:hanging="1440"/>
      </w:pPr>
      <w:r>
        <w:t>886.200</w:t>
      </w:r>
      <w:r>
        <w:tab/>
        <w:t xml:space="preserve">Scope and Availability of Loans </w:t>
      </w:r>
    </w:p>
    <w:p w:rsidR="002E5AE5" w:rsidRDefault="002E5AE5" w:rsidP="002E5AE5">
      <w:pPr>
        <w:widowControl w:val="0"/>
        <w:autoSpaceDE w:val="0"/>
        <w:autoSpaceDN w:val="0"/>
        <w:adjustRightInd w:val="0"/>
        <w:ind w:left="1440" w:hanging="1440"/>
      </w:pPr>
      <w:r>
        <w:t>886.201</w:t>
      </w:r>
      <w:r>
        <w:tab/>
        <w:t xml:space="preserve">Eligible Applicants </w:t>
      </w:r>
    </w:p>
    <w:p w:rsidR="002E5AE5" w:rsidRDefault="002E5AE5" w:rsidP="002E5AE5">
      <w:pPr>
        <w:widowControl w:val="0"/>
        <w:autoSpaceDE w:val="0"/>
        <w:autoSpaceDN w:val="0"/>
        <w:adjustRightInd w:val="0"/>
        <w:ind w:left="1440" w:hanging="1440"/>
      </w:pPr>
      <w:r>
        <w:t>886.205</w:t>
      </w:r>
      <w:r>
        <w:tab/>
        <w:t xml:space="preserve">Loan Issuance Criteria </w:t>
      </w:r>
    </w:p>
    <w:p w:rsidR="002E5AE5" w:rsidRDefault="002E5AE5" w:rsidP="002E5AE5">
      <w:pPr>
        <w:widowControl w:val="0"/>
        <w:autoSpaceDE w:val="0"/>
        <w:autoSpaceDN w:val="0"/>
        <w:adjustRightInd w:val="0"/>
        <w:ind w:left="1440" w:hanging="1440"/>
      </w:pPr>
      <w:r>
        <w:t>886.210</w:t>
      </w:r>
      <w:r>
        <w:tab/>
        <w:t xml:space="preserve">Pre-Applications for Brownfields Redevelopment Loans </w:t>
      </w:r>
    </w:p>
    <w:p w:rsidR="002E5AE5" w:rsidRDefault="002E5AE5" w:rsidP="002E5AE5">
      <w:pPr>
        <w:widowControl w:val="0"/>
        <w:autoSpaceDE w:val="0"/>
        <w:autoSpaceDN w:val="0"/>
        <w:adjustRightInd w:val="0"/>
        <w:ind w:left="1440" w:hanging="1440"/>
      </w:pPr>
      <w:r>
        <w:t>886.215</w:t>
      </w:r>
      <w:r>
        <w:tab/>
        <w:t xml:space="preserve">Applications for Brownfields Redevelopment Loans </w:t>
      </w:r>
    </w:p>
    <w:p w:rsidR="002E5AE5" w:rsidRDefault="002E5AE5" w:rsidP="002E5AE5">
      <w:pPr>
        <w:widowControl w:val="0"/>
        <w:autoSpaceDE w:val="0"/>
        <w:autoSpaceDN w:val="0"/>
        <w:adjustRightInd w:val="0"/>
        <w:ind w:left="1440" w:hanging="1440"/>
      </w:pPr>
      <w:r>
        <w:t>886.220</w:t>
      </w:r>
      <w:r>
        <w:tab/>
        <w:t xml:space="preserve">Agency Action on Application </w:t>
      </w:r>
    </w:p>
    <w:p w:rsidR="002E5AE5" w:rsidRDefault="002E5AE5" w:rsidP="002E5AE5">
      <w:pPr>
        <w:widowControl w:val="0"/>
        <w:autoSpaceDE w:val="0"/>
        <w:autoSpaceDN w:val="0"/>
        <w:adjustRightInd w:val="0"/>
        <w:ind w:left="1440" w:hanging="1440"/>
      </w:pPr>
      <w:r>
        <w:t>886.225</w:t>
      </w:r>
      <w:r>
        <w:tab/>
        <w:t xml:space="preserve">Loan Award Acceptance </w:t>
      </w:r>
    </w:p>
    <w:p w:rsidR="002E5AE5" w:rsidRDefault="002E5AE5" w:rsidP="002E5AE5">
      <w:pPr>
        <w:widowControl w:val="0"/>
        <w:autoSpaceDE w:val="0"/>
        <w:autoSpaceDN w:val="0"/>
        <w:adjustRightInd w:val="0"/>
        <w:ind w:left="1440" w:hanging="1440"/>
      </w:pPr>
      <w:r>
        <w:t>886.230</w:t>
      </w:r>
      <w:r>
        <w:tab/>
        <w:t xml:space="preserve">Loan Agreement </w:t>
      </w:r>
    </w:p>
    <w:p w:rsidR="002E5AE5" w:rsidRDefault="002E5AE5" w:rsidP="002E5AE5">
      <w:pPr>
        <w:widowControl w:val="0"/>
        <w:autoSpaceDE w:val="0"/>
        <w:autoSpaceDN w:val="0"/>
        <w:adjustRightInd w:val="0"/>
        <w:ind w:left="1440" w:hanging="1440"/>
      </w:pPr>
      <w:r>
        <w:t>886.235</w:t>
      </w:r>
      <w:r>
        <w:tab/>
        <w:t xml:space="preserve">Amendments to Loan Agreement </w:t>
      </w:r>
    </w:p>
    <w:p w:rsidR="002E5AE5" w:rsidRDefault="002E5AE5" w:rsidP="002E5AE5">
      <w:pPr>
        <w:widowControl w:val="0"/>
        <w:autoSpaceDE w:val="0"/>
        <w:autoSpaceDN w:val="0"/>
        <w:adjustRightInd w:val="0"/>
        <w:ind w:left="1440" w:hanging="1440"/>
      </w:pPr>
      <w:r>
        <w:t>886.240</w:t>
      </w:r>
      <w:r>
        <w:tab/>
        <w:t xml:space="preserve">Cost Criteria </w:t>
      </w:r>
    </w:p>
    <w:p w:rsidR="002E5AE5" w:rsidRDefault="002E5AE5" w:rsidP="002E5AE5">
      <w:pPr>
        <w:widowControl w:val="0"/>
        <w:autoSpaceDE w:val="0"/>
        <w:autoSpaceDN w:val="0"/>
        <w:adjustRightInd w:val="0"/>
        <w:ind w:left="1440" w:hanging="1440"/>
      </w:pPr>
      <w:r>
        <w:t>886.245</w:t>
      </w:r>
      <w:r>
        <w:tab/>
        <w:t xml:space="preserve">Loan Disbursements </w:t>
      </w:r>
    </w:p>
    <w:p w:rsidR="002E5AE5" w:rsidRDefault="002E5AE5" w:rsidP="002E5AE5">
      <w:pPr>
        <w:widowControl w:val="0"/>
        <w:autoSpaceDE w:val="0"/>
        <w:autoSpaceDN w:val="0"/>
        <w:adjustRightInd w:val="0"/>
        <w:ind w:left="1440" w:hanging="1440"/>
      </w:pPr>
      <w:r>
        <w:t>886.250</w:t>
      </w:r>
      <w:r>
        <w:tab/>
        <w:t xml:space="preserve">Loan Recipient Responsibilities </w:t>
      </w:r>
    </w:p>
    <w:p w:rsidR="002E5AE5" w:rsidRDefault="002E5AE5" w:rsidP="002E5AE5">
      <w:pPr>
        <w:widowControl w:val="0"/>
        <w:autoSpaceDE w:val="0"/>
        <w:autoSpaceDN w:val="0"/>
        <w:adjustRightInd w:val="0"/>
        <w:ind w:left="1440" w:hanging="1440"/>
      </w:pPr>
      <w:r>
        <w:t>886.255</w:t>
      </w:r>
      <w:r>
        <w:tab/>
        <w:t xml:space="preserve">Requirements Applicable to Contracting and Subcontracting </w:t>
      </w:r>
    </w:p>
    <w:p w:rsidR="002E5AE5" w:rsidRDefault="002E5AE5" w:rsidP="002E5AE5">
      <w:pPr>
        <w:widowControl w:val="0"/>
        <w:autoSpaceDE w:val="0"/>
        <w:autoSpaceDN w:val="0"/>
        <w:adjustRightInd w:val="0"/>
        <w:ind w:left="1440" w:hanging="1440"/>
      </w:pPr>
      <w:r>
        <w:t>886.260</w:t>
      </w:r>
      <w:r>
        <w:tab/>
        <w:t xml:space="preserve">Agency Cost Recovery </w:t>
      </w:r>
    </w:p>
    <w:p w:rsidR="002E5AE5" w:rsidRDefault="002E5AE5" w:rsidP="002E5AE5">
      <w:pPr>
        <w:widowControl w:val="0"/>
        <w:autoSpaceDE w:val="0"/>
        <w:autoSpaceDN w:val="0"/>
        <w:adjustRightInd w:val="0"/>
        <w:ind w:left="1440" w:hanging="1440"/>
      </w:pPr>
    </w:p>
    <w:p w:rsidR="002E5AE5" w:rsidRDefault="002E5AE5" w:rsidP="002E5AE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NONCOMPLIANCE WITH LOAN CONDITIONS AND PROCEDURES</w:t>
      </w:r>
    </w:p>
    <w:p w:rsidR="002E5AE5" w:rsidRDefault="002E5AE5" w:rsidP="002E5AE5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2E5AE5" w:rsidRDefault="002E5AE5" w:rsidP="002E5AE5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2E5AE5" w:rsidRDefault="002E5AE5" w:rsidP="002E5AE5">
      <w:pPr>
        <w:widowControl w:val="0"/>
        <w:autoSpaceDE w:val="0"/>
        <w:autoSpaceDN w:val="0"/>
        <w:adjustRightInd w:val="0"/>
        <w:ind w:left="1440" w:hanging="1440"/>
      </w:pPr>
      <w:r>
        <w:t>886.300</w:t>
      </w:r>
      <w:r>
        <w:tab/>
        <w:t xml:space="preserve">Agency Action for Noncompliance with Loan Agreements and Procedures </w:t>
      </w:r>
    </w:p>
    <w:p w:rsidR="002E5AE5" w:rsidRDefault="002E5AE5" w:rsidP="002E5AE5">
      <w:pPr>
        <w:widowControl w:val="0"/>
        <w:autoSpaceDE w:val="0"/>
        <w:autoSpaceDN w:val="0"/>
        <w:adjustRightInd w:val="0"/>
        <w:ind w:left="1440" w:hanging="1440"/>
      </w:pPr>
      <w:r>
        <w:t>886.305</w:t>
      </w:r>
      <w:r>
        <w:tab/>
        <w:t xml:space="preserve">Loan Termination by the Agency </w:t>
      </w:r>
    </w:p>
    <w:p w:rsidR="002E5AE5" w:rsidRDefault="002E5AE5" w:rsidP="002E5AE5">
      <w:pPr>
        <w:widowControl w:val="0"/>
        <w:autoSpaceDE w:val="0"/>
        <w:autoSpaceDN w:val="0"/>
        <w:adjustRightInd w:val="0"/>
        <w:ind w:left="1440" w:hanging="1440"/>
      </w:pPr>
      <w:r>
        <w:t>886.310</w:t>
      </w:r>
      <w:r>
        <w:tab/>
        <w:t xml:space="preserve">Project Termination by the Loan Recipient </w:t>
      </w:r>
    </w:p>
    <w:p w:rsidR="002E5AE5" w:rsidRDefault="002E5AE5" w:rsidP="002E5AE5">
      <w:pPr>
        <w:widowControl w:val="0"/>
        <w:autoSpaceDE w:val="0"/>
        <w:autoSpaceDN w:val="0"/>
        <w:adjustRightInd w:val="0"/>
        <w:ind w:left="1440" w:hanging="1440"/>
      </w:pPr>
      <w:r>
        <w:t>886.315</w:t>
      </w:r>
      <w:r>
        <w:tab/>
        <w:t xml:space="preserve">Stop-Work Orders </w:t>
      </w:r>
    </w:p>
    <w:p w:rsidR="002E5AE5" w:rsidRDefault="002E5AE5" w:rsidP="002E5AE5">
      <w:pPr>
        <w:widowControl w:val="0"/>
        <w:autoSpaceDE w:val="0"/>
        <w:autoSpaceDN w:val="0"/>
        <w:adjustRightInd w:val="0"/>
        <w:ind w:left="1440" w:hanging="1440"/>
      </w:pPr>
      <w:r>
        <w:t>886.320</w:t>
      </w:r>
      <w:r>
        <w:tab/>
        <w:t xml:space="preserve">Covenant Against Contingent Fees </w:t>
      </w:r>
    </w:p>
    <w:p w:rsidR="002E5AE5" w:rsidRDefault="002E5AE5" w:rsidP="002E5AE5">
      <w:pPr>
        <w:widowControl w:val="0"/>
        <w:autoSpaceDE w:val="0"/>
        <w:autoSpaceDN w:val="0"/>
        <w:adjustRightInd w:val="0"/>
        <w:ind w:left="1440" w:hanging="1440"/>
      </w:pPr>
      <w:r>
        <w:t>886.325</w:t>
      </w:r>
      <w:r>
        <w:tab/>
        <w:t xml:space="preserve">Recovery of Loan Funds </w:t>
      </w:r>
    </w:p>
    <w:p w:rsidR="002E5AE5" w:rsidRDefault="002E5AE5" w:rsidP="002E5AE5">
      <w:pPr>
        <w:widowControl w:val="0"/>
        <w:autoSpaceDE w:val="0"/>
        <w:autoSpaceDN w:val="0"/>
        <w:adjustRightInd w:val="0"/>
        <w:ind w:left="1440" w:hanging="1440"/>
      </w:pPr>
      <w:r>
        <w:t>886.330</w:t>
      </w:r>
      <w:r>
        <w:tab/>
        <w:t xml:space="preserve">Indemnification </w:t>
      </w:r>
    </w:p>
    <w:p w:rsidR="002E5AE5" w:rsidRDefault="002E5AE5" w:rsidP="002E5AE5">
      <w:pPr>
        <w:widowControl w:val="0"/>
        <w:autoSpaceDE w:val="0"/>
        <w:autoSpaceDN w:val="0"/>
        <w:adjustRightInd w:val="0"/>
        <w:ind w:left="1440" w:hanging="1440"/>
      </w:pPr>
      <w:r>
        <w:t>886.335</w:t>
      </w:r>
      <w:r>
        <w:tab/>
        <w:t xml:space="preserve">Statutory Requirements </w:t>
      </w:r>
    </w:p>
    <w:p w:rsidR="002E5AE5" w:rsidRDefault="002E5AE5" w:rsidP="002E5AE5">
      <w:pPr>
        <w:widowControl w:val="0"/>
        <w:autoSpaceDE w:val="0"/>
        <w:autoSpaceDN w:val="0"/>
        <w:adjustRightInd w:val="0"/>
        <w:ind w:left="1440" w:hanging="1440"/>
      </w:pPr>
      <w:r>
        <w:t>886.340</w:t>
      </w:r>
      <w:r>
        <w:tab/>
        <w:t xml:space="preserve">Waiver of Procedures </w:t>
      </w:r>
    </w:p>
    <w:p w:rsidR="002E5AE5" w:rsidRDefault="002E5AE5" w:rsidP="002E5AE5">
      <w:pPr>
        <w:widowControl w:val="0"/>
        <w:autoSpaceDE w:val="0"/>
        <w:autoSpaceDN w:val="0"/>
        <w:adjustRightInd w:val="0"/>
        <w:ind w:left="1440" w:hanging="1440"/>
      </w:pPr>
    </w:p>
    <w:p w:rsidR="002E5AE5" w:rsidRDefault="002E5AE5" w:rsidP="002E5AE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ACCESS, AUDIT AND RECORDS</w:t>
      </w:r>
    </w:p>
    <w:p w:rsidR="002E5AE5" w:rsidRDefault="002E5AE5" w:rsidP="002E5AE5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2E5AE5" w:rsidRDefault="002E5AE5" w:rsidP="002E5AE5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2E5AE5" w:rsidRDefault="002E5AE5" w:rsidP="002E5AE5">
      <w:pPr>
        <w:widowControl w:val="0"/>
        <w:autoSpaceDE w:val="0"/>
        <w:autoSpaceDN w:val="0"/>
        <w:adjustRightInd w:val="0"/>
        <w:ind w:left="1440" w:hanging="1440"/>
      </w:pPr>
      <w:r>
        <w:t>886.400</w:t>
      </w:r>
      <w:r>
        <w:tab/>
        <w:t xml:space="preserve">Access </w:t>
      </w:r>
    </w:p>
    <w:p w:rsidR="002E5AE5" w:rsidRDefault="002E5AE5" w:rsidP="002E5AE5">
      <w:pPr>
        <w:widowControl w:val="0"/>
        <w:autoSpaceDE w:val="0"/>
        <w:autoSpaceDN w:val="0"/>
        <w:adjustRightInd w:val="0"/>
        <w:ind w:left="1440" w:hanging="1440"/>
      </w:pPr>
      <w:r>
        <w:t>886.405</w:t>
      </w:r>
      <w:r>
        <w:tab/>
        <w:t xml:space="preserve">Audit and Records </w:t>
      </w:r>
    </w:p>
    <w:p w:rsidR="002E5AE5" w:rsidRDefault="002E5AE5" w:rsidP="002E5AE5">
      <w:pPr>
        <w:widowControl w:val="0"/>
        <w:autoSpaceDE w:val="0"/>
        <w:autoSpaceDN w:val="0"/>
        <w:adjustRightInd w:val="0"/>
        <w:ind w:left="1440" w:hanging="1440"/>
      </w:pPr>
      <w:r>
        <w:t>886.410</w:t>
      </w:r>
      <w:r>
        <w:tab/>
        <w:t xml:space="preserve">Single Audit Act </w:t>
      </w:r>
    </w:p>
    <w:p w:rsidR="002E5AE5" w:rsidRDefault="002E5AE5" w:rsidP="002E5AE5">
      <w:pPr>
        <w:widowControl w:val="0"/>
        <w:autoSpaceDE w:val="0"/>
        <w:autoSpaceDN w:val="0"/>
        <w:adjustRightInd w:val="0"/>
        <w:ind w:left="1440" w:hanging="1440"/>
      </w:pPr>
    </w:p>
    <w:p w:rsidR="00BF4DC2" w:rsidRDefault="002E5AE5" w:rsidP="002E5AE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E:  INTEREST RATES, LOAN LIMITATIONS, </w:t>
      </w:r>
    </w:p>
    <w:p w:rsidR="002E5AE5" w:rsidRDefault="002E5AE5" w:rsidP="00BF4DC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CREDIT WORTHINESS AND</w:t>
      </w:r>
      <w:r w:rsidR="00BF4DC2">
        <w:t xml:space="preserve"> </w:t>
      </w:r>
      <w:r>
        <w:t>FINANCIAL CAPABILITY</w:t>
      </w:r>
    </w:p>
    <w:p w:rsidR="002E5AE5" w:rsidRDefault="002E5AE5" w:rsidP="002E5AE5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2E5AE5" w:rsidRDefault="002E5AE5" w:rsidP="002E5AE5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2E5AE5" w:rsidRDefault="002E5AE5" w:rsidP="002E5AE5">
      <w:pPr>
        <w:widowControl w:val="0"/>
        <w:autoSpaceDE w:val="0"/>
        <w:autoSpaceDN w:val="0"/>
        <w:adjustRightInd w:val="0"/>
        <w:ind w:left="1440" w:hanging="1440"/>
      </w:pPr>
      <w:r>
        <w:t>886.500</w:t>
      </w:r>
      <w:r>
        <w:tab/>
        <w:t xml:space="preserve">Fixed Loan Rate </w:t>
      </w:r>
    </w:p>
    <w:p w:rsidR="002E5AE5" w:rsidRDefault="002E5AE5" w:rsidP="002E5AE5">
      <w:pPr>
        <w:widowControl w:val="0"/>
        <w:autoSpaceDE w:val="0"/>
        <w:autoSpaceDN w:val="0"/>
        <w:adjustRightInd w:val="0"/>
        <w:ind w:left="1440" w:hanging="1440"/>
      </w:pPr>
      <w:r>
        <w:t>886.505</w:t>
      </w:r>
      <w:r>
        <w:tab/>
        <w:t xml:space="preserve">Limitations on Loan Amounts </w:t>
      </w:r>
    </w:p>
    <w:p w:rsidR="002E5AE5" w:rsidRDefault="002E5AE5" w:rsidP="002E5AE5">
      <w:pPr>
        <w:widowControl w:val="0"/>
        <w:autoSpaceDE w:val="0"/>
        <w:autoSpaceDN w:val="0"/>
        <w:adjustRightInd w:val="0"/>
        <w:ind w:left="1440" w:hanging="1440"/>
      </w:pPr>
      <w:r>
        <w:t>886.510</w:t>
      </w:r>
      <w:r>
        <w:tab/>
        <w:t xml:space="preserve">Credit Worthiness and Financial Capability </w:t>
      </w:r>
    </w:p>
    <w:p w:rsidR="002E5AE5" w:rsidRDefault="002E5AE5" w:rsidP="002E5AE5">
      <w:pPr>
        <w:widowControl w:val="0"/>
        <w:autoSpaceDE w:val="0"/>
        <w:autoSpaceDN w:val="0"/>
        <w:adjustRightInd w:val="0"/>
        <w:ind w:left="1440" w:hanging="1440"/>
      </w:pPr>
    </w:p>
    <w:p w:rsidR="002E5AE5" w:rsidRDefault="002E5AE5" w:rsidP="002E5AE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DEDICATED SOURCE OF REVENUE, REPAYMENT AND DELINQUENCY</w:t>
      </w:r>
    </w:p>
    <w:p w:rsidR="002E5AE5" w:rsidRDefault="002E5AE5" w:rsidP="002E5AE5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2E5AE5" w:rsidRDefault="002E5AE5" w:rsidP="002E5AE5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2E5AE5" w:rsidRDefault="002E5AE5" w:rsidP="002E5AE5">
      <w:pPr>
        <w:widowControl w:val="0"/>
        <w:autoSpaceDE w:val="0"/>
        <w:autoSpaceDN w:val="0"/>
        <w:adjustRightInd w:val="0"/>
        <w:ind w:left="1440" w:hanging="1440"/>
      </w:pPr>
      <w:r>
        <w:t>886.600</w:t>
      </w:r>
      <w:r>
        <w:tab/>
        <w:t xml:space="preserve">Dedicated Source of Revenue, Security and Collateral </w:t>
      </w:r>
    </w:p>
    <w:p w:rsidR="002E5AE5" w:rsidRDefault="002E5AE5" w:rsidP="002E5AE5">
      <w:pPr>
        <w:widowControl w:val="0"/>
        <w:autoSpaceDE w:val="0"/>
        <w:autoSpaceDN w:val="0"/>
        <w:adjustRightInd w:val="0"/>
        <w:ind w:left="1440" w:hanging="1440"/>
      </w:pPr>
      <w:r>
        <w:t>886.605</w:t>
      </w:r>
      <w:r>
        <w:tab/>
        <w:t xml:space="preserve">Loan Repayment to the Agency </w:t>
      </w:r>
    </w:p>
    <w:p w:rsidR="002E5AE5" w:rsidRDefault="002E5AE5" w:rsidP="002E5AE5">
      <w:pPr>
        <w:widowControl w:val="0"/>
        <w:autoSpaceDE w:val="0"/>
        <w:autoSpaceDN w:val="0"/>
        <w:adjustRightInd w:val="0"/>
        <w:ind w:left="1440" w:hanging="1440"/>
      </w:pPr>
      <w:r>
        <w:t>886.610</w:t>
      </w:r>
      <w:r>
        <w:tab/>
        <w:t xml:space="preserve">Delinquent Loan Repayments </w:t>
      </w:r>
    </w:p>
    <w:sectPr w:rsidR="002E5AE5" w:rsidSect="002E5A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5AE5"/>
    <w:rsid w:val="0007364A"/>
    <w:rsid w:val="002E5AE5"/>
    <w:rsid w:val="00450150"/>
    <w:rsid w:val="0048797F"/>
    <w:rsid w:val="00BF4DC2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General Assembly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2012-06-21T22:41:00Z</dcterms:created>
  <dcterms:modified xsi:type="dcterms:W3CDTF">2012-06-21T22:41:00Z</dcterms:modified>
</cp:coreProperties>
</file>