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D42" w:rsidRDefault="002B3D42" w:rsidP="002B3D42">
      <w:pPr>
        <w:widowControl w:val="0"/>
        <w:autoSpaceDE w:val="0"/>
        <w:autoSpaceDN w:val="0"/>
        <w:adjustRightInd w:val="0"/>
      </w:pPr>
      <w:bookmarkStart w:id="0" w:name="_GoBack"/>
      <w:bookmarkEnd w:id="0"/>
    </w:p>
    <w:p w:rsidR="002B3D42" w:rsidRDefault="002B3D42" w:rsidP="002B3D42">
      <w:pPr>
        <w:widowControl w:val="0"/>
        <w:autoSpaceDE w:val="0"/>
        <w:autoSpaceDN w:val="0"/>
        <w:adjustRightInd w:val="0"/>
      </w:pPr>
      <w:r>
        <w:rPr>
          <w:b/>
          <w:bCs/>
        </w:rPr>
        <w:t>Section 861.120  Definitions</w:t>
      </w:r>
      <w:r>
        <w:t xml:space="preserve"> </w:t>
      </w:r>
    </w:p>
    <w:p w:rsidR="002B3D42" w:rsidRDefault="002B3D42" w:rsidP="002B3D42">
      <w:pPr>
        <w:widowControl w:val="0"/>
        <w:autoSpaceDE w:val="0"/>
        <w:autoSpaceDN w:val="0"/>
        <w:adjustRightInd w:val="0"/>
      </w:pPr>
    </w:p>
    <w:p w:rsidR="002B3D42" w:rsidRDefault="002B3D42" w:rsidP="002B3D42">
      <w:pPr>
        <w:widowControl w:val="0"/>
        <w:autoSpaceDE w:val="0"/>
        <w:autoSpaceDN w:val="0"/>
        <w:adjustRightInd w:val="0"/>
      </w:pPr>
      <w:r>
        <w:t xml:space="preserve">Unless the context otherwise clearly requires, words and terms used herein shall have the meanings set forth in Sections 54.01 through Section 54.16 of the Act.  Words and terms not defined in those sections shall have the meanings otherwise set forth in Title I of the Act. </w:t>
      </w:r>
    </w:p>
    <w:sectPr w:rsidR="002B3D42" w:rsidSect="002B3D4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3D42"/>
    <w:rsid w:val="002B3D42"/>
    <w:rsid w:val="005C3366"/>
    <w:rsid w:val="006E7CE3"/>
    <w:rsid w:val="00B50C6D"/>
    <w:rsid w:val="00F22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861</vt:lpstr>
    </vt:vector>
  </TitlesOfParts>
  <Company>State of Illinois</Company>
  <LinksUpToDate>false</LinksUpToDate>
  <CharactersWithSpaces>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861</dc:title>
  <dc:subject/>
  <dc:creator>Illinois General Assembly</dc:creator>
  <cp:keywords/>
  <dc:description/>
  <cp:lastModifiedBy>Roberts, John</cp:lastModifiedBy>
  <cp:revision>3</cp:revision>
  <dcterms:created xsi:type="dcterms:W3CDTF">2012-06-21T22:38:00Z</dcterms:created>
  <dcterms:modified xsi:type="dcterms:W3CDTF">2012-06-21T22:38:00Z</dcterms:modified>
</cp:coreProperties>
</file>