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60" w:rsidRDefault="00F50560" w:rsidP="00F50560">
      <w:pPr>
        <w:widowControl w:val="0"/>
        <w:autoSpaceDE w:val="0"/>
        <w:autoSpaceDN w:val="0"/>
        <w:adjustRightInd w:val="0"/>
      </w:pPr>
      <w:bookmarkStart w:id="0" w:name="_GoBack"/>
      <w:bookmarkEnd w:id="0"/>
    </w:p>
    <w:p w:rsidR="00F50560" w:rsidRDefault="00F50560" w:rsidP="00F50560">
      <w:pPr>
        <w:widowControl w:val="0"/>
        <w:autoSpaceDE w:val="0"/>
        <w:autoSpaceDN w:val="0"/>
        <w:adjustRightInd w:val="0"/>
      </w:pPr>
      <w:r>
        <w:rPr>
          <w:b/>
          <w:bCs/>
        </w:rPr>
        <w:t>Section 858.208  Revisions to Monthly Solid Waste Record and Quarterly Solid Waste Summary</w:t>
      </w:r>
      <w:r>
        <w:t xml:space="preserve"> </w:t>
      </w:r>
    </w:p>
    <w:p w:rsidR="00F50560" w:rsidRDefault="00F50560" w:rsidP="00F50560">
      <w:pPr>
        <w:widowControl w:val="0"/>
        <w:autoSpaceDE w:val="0"/>
        <w:autoSpaceDN w:val="0"/>
        <w:adjustRightInd w:val="0"/>
      </w:pPr>
    </w:p>
    <w:p w:rsidR="00F50560" w:rsidRDefault="00F50560" w:rsidP="00F50560">
      <w:pPr>
        <w:widowControl w:val="0"/>
        <w:autoSpaceDE w:val="0"/>
        <w:autoSpaceDN w:val="0"/>
        <w:adjustRightInd w:val="0"/>
      </w:pPr>
      <w:r>
        <w:t xml:space="preserve">When errors in the amount of waste permanently disposed </w:t>
      </w:r>
      <w:r w:rsidR="00AA2ADD">
        <w:t xml:space="preserve">of </w:t>
      </w:r>
      <w:r>
        <w:t xml:space="preserve">or the amount of the fee due under Section 22.15 </w:t>
      </w:r>
      <w:r w:rsidR="00DA5B6A">
        <w:t xml:space="preserve">or Section 22.44 </w:t>
      </w:r>
      <w:r>
        <w:t xml:space="preserve">are discovered in any of the records required to be kept under this Part, a revised Monthly Solid Waste Record and Quarterly Solid Waste Summary reflecting the corrections shall be completed by the site operator and submitted to the Agency.  The revised Monthly Solid Waste Record and Quarterly Solid Waste Summary and any payment due the Agency shall be received by the Agency no later than the seventh day following the discovery of the error. If the revision results in a payment due the site, the site operator shall show the adjustment on the next Quarterly Solid Waste Summary. </w:t>
      </w:r>
    </w:p>
    <w:p w:rsidR="00F50560" w:rsidRDefault="00F50560" w:rsidP="00F50560">
      <w:pPr>
        <w:widowControl w:val="0"/>
        <w:autoSpaceDE w:val="0"/>
        <w:autoSpaceDN w:val="0"/>
        <w:adjustRightInd w:val="0"/>
      </w:pPr>
    </w:p>
    <w:p w:rsidR="00DA5B6A" w:rsidRPr="00D55B37" w:rsidRDefault="00DA5B6A">
      <w:pPr>
        <w:pStyle w:val="JCARSourceNote"/>
        <w:ind w:left="720"/>
      </w:pPr>
      <w:r w:rsidRPr="00D55B37">
        <w:t xml:space="preserve">(Source:  </w:t>
      </w:r>
      <w:r>
        <w:t>Amended</w:t>
      </w:r>
      <w:r w:rsidRPr="00D55B37">
        <w:t xml:space="preserve"> at </w:t>
      </w:r>
      <w:r>
        <w:t>3</w:t>
      </w:r>
      <w:r w:rsidR="00736664">
        <w:t>1</w:t>
      </w:r>
      <w:r>
        <w:t xml:space="preserve"> I</w:t>
      </w:r>
      <w:r w:rsidRPr="00D55B37">
        <w:t xml:space="preserve">ll. Reg. </w:t>
      </w:r>
      <w:r w:rsidR="00B970C5">
        <w:t>5081</w:t>
      </w:r>
      <w:r w:rsidRPr="00D55B37">
        <w:t xml:space="preserve">, effective </w:t>
      </w:r>
      <w:r w:rsidR="00B970C5">
        <w:t>March 14, 2007</w:t>
      </w:r>
      <w:r w:rsidRPr="00D55B37">
        <w:t>)</w:t>
      </w:r>
    </w:p>
    <w:sectPr w:rsidR="00DA5B6A" w:rsidRPr="00D55B37" w:rsidSect="00F505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560"/>
    <w:rsid w:val="001A013E"/>
    <w:rsid w:val="005C3366"/>
    <w:rsid w:val="00736664"/>
    <w:rsid w:val="00A15F6B"/>
    <w:rsid w:val="00AA2ADD"/>
    <w:rsid w:val="00B970C5"/>
    <w:rsid w:val="00D20A5D"/>
    <w:rsid w:val="00DA5B6A"/>
    <w:rsid w:val="00E22671"/>
    <w:rsid w:val="00F5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5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