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74779" w:rsidRDefault="00174779" w:rsidP="00174779">
      <w:pPr>
        <w:widowControl w:val="0"/>
        <w:autoSpaceDE w:val="0"/>
        <w:autoSpaceDN w:val="0"/>
        <w:adjustRightInd w:val="0"/>
      </w:pPr>
      <w:bookmarkStart w:id="0" w:name="_GoBack"/>
      <w:bookmarkEnd w:id="0"/>
    </w:p>
    <w:p w:rsidR="00174779" w:rsidRDefault="00174779" w:rsidP="00174779">
      <w:pPr>
        <w:widowControl w:val="0"/>
        <w:autoSpaceDE w:val="0"/>
        <w:autoSpaceDN w:val="0"/>
        <w:adjustRightInd w:val="0"/>
      </w:pPr>
      <w:r>
        <w:rPr>
          <w:b/>
          <w:bCs/>
        </w:rPr>
        <w:t>Section 855.201  Supplemental Permits</w:t>
      </w:r>
      <w:r>
        <w:t xml:space="preserve"> </w:t>
      </w:r>
    </w:p>
    <w:p w:rsidR="00174779" w:rsidRDefault="00174779" w:rsidP="00174779">
      <w:pPr>
        <w:widowControl w:val="0"/>
        <w:autoSpaceDE w:val="0"/>
        <w:autoSpaceDN w:val="0"/>
        <w:adjustRightInd w:val="0"/>
      </w:pPr>
    </w:p>
    <w:p w:rsidR="00174779" w:rsidRDefault="00174779" w:rsidP="00174779">
      <w:pPr>
        <w:widowControl w:val="0"/>
        <w:autoSpaceDE w:val="0"/>
        <w:autoSpaceDN w:val="0"/>
        <w:adjustRightInd w:val="0"/>
      </w:pPr>
      <w:r>
        <w:t xml:space="preserve">Where a supplemental permit for the disposal or treatment or injection of special waste is required under 35 Ill. Adm. Code 807.210, the Agency will determine if the waste is hazardous and subject to the fee imposed by Section 22.2 of the Act.  Such determination shall be made in accordance with 35 Ill. Adm. Code 721.  If the waste is hazardous and subject to the fee, the Agency will write the words, "Subject to Fee" on the supplemental permit.  Copies of the supplemental permit will then be mailed to the generator and the site operator. </w:t>
      </w:r>
    </w:p>
    <w:p w:rsidR="00174779" w:rsidRDefault="00174779" w:rsidP="00174779">
      <w:pPr>
        <w:widowControl w:val="0"/>
        <w:autoSpaceDE w:val="0"/>
        <w:autoSpaceDN w:val="0"/>
        <w:adjustRightInd w:val="0"/>
      </w:pPr>
    </w:p>
    <w:p w:rsidR="00174779" w:rsidRDefault="00174779" w:rsidP="00174779">
      <w:pPr>
        <w:widowControl w:val="0"/>
        <w:autoSpaceDE w:val="0"/>
        <w:autoSpaceDN w:val="0"/>
        <w:adjustRightInd w:val="0"/>
        <w:ind w:left="1440" w:hanging="720"/>
      </w:pPr>
      <w:r>
        <w:t xml:space="preserve">(Source:  Amended at 12 Ill. Reg. 6094, effective March 22, 1988) </w:t>
      </w:r>
    </w:p>
    <w:sectPr w:rsidR="00174779" w:rsidSect="00174779">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174779"/>
    <w:rsid w:val="00174779"/>
    <w:rsid w:val="004D4D1D"/>
    <w:rsid w:val="0050382F"/>
    <w:rsid w:val="005C3366"/>
    <w:rsid w:val="00964E8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97</Words>
  <Characters>557</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Section 855</vt:lpstr>
    </vt:vector>
  </TitlesOfParts>
  <Company>State of Illinois</Company>
  <LinksUpToDate>false</LinksUpToDate>
  <CharactersWithSpaces>653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855</dc:title>
  <dc:subject/>
  <dc:creator>Illinois General Assembly</dc:creator>
  <cp:keywords/>
  <dc:description/>
  <cp:lastModifiedBy>Roberts, John</cp:lastModifiedBy>
  <cp:revision>3</cp:revision>
  <dcterms:created xsi:type="dcterms:W3CDTF">2012-06-21T22:35:00Z</dcterms:created>
  <dcterms:modified xsi:type="dcterms:W3CDTF">2012-06-21T22:35:00Z</dcterms:modified>
</cp:coreProperties>
</file>