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81" w:rsidRPr="00AD5381" w:rsidRDefault="00AD5381" w:rsidP="00AD5381">
      <w:pPr>
        <w:rPr>
          <w:rFonts w:ascii="Times New Roman" w:hAnsi="Times New Roman"/>
        </w:rPr>
      </w:pPr>
    </w:p>
    <w:p w:rsidR="00AD5381" w:rsidRPr="00AD5381" w:rsidRDefault="00AD5381" w:rsidP="00AD5381">
      <w:pPr>
        <w:rPr>
          <w:rFonts w:ascii="Times New Roman" w:hAnsi="Times New Roman"/>
          <w:b/>
        </w:rPr>
      </w:pPr>
      <w:r w:rsidRPr="00176E5E">
        <w:rPr>
          <w:rFonts w:ascii="Times New Roman" w:hAnsi="Times New Roman"/>
          <w:b/>
        </w:rPr>
        <w:t>Section 848.708  Permit Revocation</w:t>
      </w:r>
    </w:p>
    <w:p w:rsidR="00AD5381" w:rsidRPr="00176E5E" w:rsidRDefault="00AD5381" w:rsidP="00AD5381">
      <w:pPr>
        <w:rPr>
          <w:rFonts w:ascii="Times New Roman" w:hAnsi="Times New Roman"/>
        </w:rPr>
      </w:pPr>
    </w:p>
    <w:p w:rsidR="00AD5381" w:rsidRPr="00176E5E" w:rsidRDefault="00AD5381" w:rsidP="00AD5381">
      <w:pPr>
        <w:rPr>
          <w:rFonts w:ascii="Times New Roman" w:hAnsi="Times New Roman"/>
        </w:rPr>
      </w:pPr>
      <w:r w:rsidRPr="00176E5E">
        <w:rPr>
          <w:rFonts w:ascii="Times New Roman" w:hAnsi="Times New Roman"/>
        </w:rPr>
        <w:t>A violation of any permit condition or failure to comply with any rule or regulation of this Part is grounds for sanctions as provided in the Act, including revocation of permit.</w:t>
      </w:r>
    </w:p>
    <w:p w:rsidR="000174EB" w:rsidRDefault="000174EB" w:rsidP="00AD5381">
      <w:pPr>
        <w:rPr>
          <w:rFonts w:ascii="Times New Roman" w:hAnsi="Times New Roman"/>
        </w:rPr>
      </w:pPr>
    </w:p>
    <w:p w:rsidR="00AD5381" w:rsidRPr="00AD5381" w:rsidRDefault="00AD5381" w:rsidP="00AD5381">
      <w:pPr>
        <w:ind w:firstLine="720"/>
        <w:rPr>
          <w:rFonts w:ascii="Times New Roman" w:hAnsi="Times New Roman"/>
        </w:rPr>
      </w:pPr>
      <w:r w:rsidRPr="00AD5381">
        <w:rPr>
          <w:rFonts w:ascii="Times New Roman" w:hAnsi="Times New Roman"/>
        </w:rPr>
        <w:t xml:space="preserve">(Source:  Added at 39 Ill. Reg. </w:t>
      </w:r>
      <w:r w:rsidR="0082090F">
        <w:rPr>
          <w:rFonts w:ascii="Times New Roman" w:hAnsi="Times New Roman"/>
        </w:rPr>
        <w:t>12934</w:t>
      </w:r>
      <w:r w:rsidRPr="00AD5381">
        <w:rPr>
          <w:rFonts w:ascii="Times New Roman" w:hAnsi="Times New Roman"/>
        </w:rPr>
        <w:t xml:space="preserve">, effective </w:t>
      </w:r>
      <w:bookmarkStart w:id="0" w:name="_GoBack"/>
      <w:r w:rsidR="0082090F">
        <w:rPr>
          <w:rFonts w:ascii="Times New Roman" w:hAnsi="Times New Roman"/>
        </w:rPr>
        <w:t>September 8, 2015</w:t>
      </w:r>
      <w:bookmarkEnd w:id="0"/>
      <w:r w:rsidRPr="00AD5381">
        <w:rPr>
          <w:rFonts w:ascii="Times New Roman" w:hAnsi="Times New Roman"/>
        </w:rPr>
        <w:t>)</w:t>
      </w:r>
    </w:p>
    <w:sectPr w:rsidR="00AD5381" w:rsidRPr="00AD53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81" w:rsidRDefault="004A0E81">
      <w:r>
        <w:separator/>
      </w:r>
    </w:p>
  </w:endnote>
  <w:endnote w:type="continuationSeparator" w:id="0">
    <w:p w:rsidR="004A0E81" w:rsidRDefault="004A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81" w:rsidRDefault="004A0E81">
      <w:r>
        <w:separator/>
      </w:r>
    </w:p>
  </w:footnote>
  <w:footnote w:type="continuationSeparator" w:id="0">
    <w:p w:rsidR="004A0E81" w:rsidRDefault="004A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E5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E81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90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38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93BEE-761C-4EA8-A87F-C6A951F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8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2015-09-10T19:31:00Z</dcterms:created>
  <dcterms:modified xsi:type="dcterms:W3CDTF">2015-09-11T20:03:00Z</dcterms:modified>
</cp:coreProperties>
</file>