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B1" w:rsidRPr="003D56B1" w:rsidRDefault="003D56B1" w:rsidP="003D56B1">
      <w:pPr>
        <w:rPr>
          <w:rFonts w:ascii="Times New Roman" w:hAnsi="Times New Roman"/>
          <w:szCs w:val="24"/>
        </w:rPr>
      </w:pPr>
    </w:p>
    <w:p w:rsidR="003D56B1" w:rsidRPr="009A6345" w:rsidRDefault="003D56B1" w:rsidP="003D56B1">
      <w:pPr>
        <w:rPr>
          <w:rFonts w:ascii="Times New Roman" w:hAnsi="Times New Roman"/>
          <w:b/>
          <w:szCs w:val="24"/>
        </w:rPr>
      </w:pPr>
      <w:r w:rsidRPr="009A6345">
        <w:rPr>
          <w:rFonts w:ascii="Times New Roman" w:hAnsi="Times New Roman"/>
          <w:b/>
          <w:szCs w:val="24"/>
        </w:rPr>
        <w:t>Section 848.702  Application for Tire Storage Permits</w:t>
      </w:r>
    </w:p>
    <w:p w:rsidR="003D56B1" w:rsidRPr="009A6345" w:rsidRDefault="003D56B1" w:rsidP="003D56B1">
      <w:pPr>
        <w:rPr>
          <w:rFonts w:ascii="Times New Roman" w:hAnsi="Times New Roman"/>
          <w:szCs w:val="24"/>
        </w:rPr>
      </w:pPr>
    </w:p>
    <w:p w:rsidR="003D56B1" w:rsidRPr="009A6345" w:rsidRDefault="003D56B1" w:rsidP="003D56B1">
      <w:pPr>
        <w:ind w:left="1440" w:hanging="720"/>
        <w:rPr>
          <w:rFonts w:ascii="Times New Roman" w:hAnsi="Times New Roman"/>
          <w:szCs w:val="24"/>
        </w:rPr>
      </w:pPr>
      <w:r w:rsidRPr="009A6345">
        <w:rPr>
          <w:rFonts w:ascii="Times New Roman" w:hAnsi="Times New Roman"/>
          <w:szCs w:val="24"/>
        </w:rPr>
        <w:t>a)</w:t>
      </w:r>
      <w:r w:rsidRPr="003D56B1">
        <w:rPr>
          <w:rFonts w:ascii="Times New Roman" w:hAnsi="Times New Roman"/>
          <w:szCs w:val="24"/>
        </w:rPr>
        <w:tab/>
      </w:r>
      <w:r w:rsidRPr="009A6345">
        <w:rPr>
          <w:rFonts w:ascii="Times New Roman" w:hAnsi="Times New Roman"/>
          <w:szCs w:val="24"/>
        </w:rPr>
        <w:t>Each application for permit required under this Subpart must contain all data and information that is reasonably necessary for the Agency to determine whether the applicant and tire storage site for which the application is submitted will meet all of the requirements of the Act and regulations adopted pursuant to the Act.</w:t>
      </w:r>
    </w:p>
    <w:p w:rsidR="003D56B1" w:rsidRPr="003D56B1" w:rsidRDefault="003D56B1" w:rsidP="003D56B1">
      <w:pPr>
        <w:rPr>
          <w:rFonts w:ascii="Times New Roman" w:hAnsi="Times New Roman"/>
          <w:szCs w:val="24"/>
        </w:rPr>
      </w:pPr>
    </w:p>
    <w:p w:rsidR="003D56B1" w:rsidRPr="009A6345" w:rsidRDefault="003D56B1" w:rsidP="003D56B1">
      <w:pPr>
        <w:ind w:left="1440" w:hanging="720"/>
        <w:rPr>
          <w:rFonts w:ascii="Times New Roman" w:hAnsi="Times New Roman"/>
          <w:szCs w:val="24"/>
        </w:rPr>
      </w:pPr>
      <w:r w:rsidRPr="009A6345">
        <w:rPr>
          <w:rFonts w:ascii="Times New Roman" w:hAnsi="Times New Roman"/>
          <w:szCs w:val="24"/>
        </w:rPr>
        <w:t>b)</w:t>
      </w:r>
      <w:r w:rsidRPr="003D56B1">
        <w:rPr>
          <w:rFonts w:ascii="Times New Roman" w:hAnsi="Times New Roman"/>
          <w:szCs w:val="24"/>
        </w:rPr>
        <w:tab/>
      </w:r>
      <w:r w:rsidRPr="009A6345">
        <w:rPr>
          <w:rFonts w:ascii="Times New Roman" w:hAnsi="Times New Roman"/>
          <w:szCs w:val="24"/>
        </w:rPr>
        <w:t xml:space="preserve">The Agency </w:t>
      </w:r>
      <w:r w:rsidR="00BE6621">
        <w:rPr>
          <w:rFonts w:ascii="Times New Roman" w:hAnsi="Times New Roman"/>
          <w:szCs w:val="24"/>
        </w:rPr>
        <w:t xml:space="preserve">shall </w:t>
      </w:r>
      <w:r w:rsidRPr="009A6345">
        <w:rPr>
          <w:rFonts w:ascii="Times New Roman" w:hAnsi="Times New Roman"/>
          <w:szCs w:val="24"/>
        </w:rPr>
        <w:t xml:space="preserve">prescribe the form </w:t>
      </w:r>
      <w:r w:rsidR="008942E0">
        <w:rPr>
          <w:rFonts w:ascii="Times New Roman" w:hAnsi="Times New Roman"/>
          <w:szCs w:val="24"/>
        </w:rPr>
        <w:t xml:space="preserve">on </w:t>
      </w:r>
      <w:r w:rsidRPr="009A6345">
        <w:rPr>
          <w:rFonts w:ascii="Times New Roman" w:hAnsi="Times New Roman"/>
          <w:szCs w:val="24"/>
        </w:rPr>
        <w:t xml:space="preserve">which all information required under </w:t>
      </w:r>
      <w:r w:rsidR="00A01B70">
        <w:rPr>
          <w:rFonts w:ascii="Times New Roman" w:hAnsi="Times New Roman"/>
          <w:szCs w:val="24"/>
        </w:rPr>
        <w:t xml:space="preserve">this </w:t>
      </w:r>
      <w:r w:rsidR="008942E0">
        <w:rPr>
          <w:rFonts w:ascii="Times New Roman" w:hAnsi="Times New Roman"/>
          <w:szCs w:val="24"/>
        </w:rPr>
        <w:t>Part must</w:t>
      </w:r>
      <w:r w:rsidRPr="009A6345">
        <w:rPr>
          <w:rFonts w:ascii="Times New Roman" w:hAnsi="Times New Roman"/>
          <w:szCs w:val="24"/>
        </w:rPr>
        <w:t xml:space="preserve"> be submitted.</w:t>
      </w:r>
    </w:p>
    <w:p w:rsidR="003D56B1" w:rsidRPr="003D56B1" w:rsidRDefault="003D56B1" w:rsidP="003D56B1">
      <w:pPr>
        <w:rPr>
          <w:rFonts w:ascii="Times New Roman" w:hAnsi="Times New Roman"/>
          <w:szCs w:val="24"/>
        </w:rPr>
      </w:pPr>
    </w:p>
    <w:p w:rsidR="003D56B1" w:rsidRPr="009A6345" w:rsidRDefault="003D56B1" w:rsidP="003D56B1">
      <w:pPr>
        <w:ind w:left="1440" w:hanging="720"/>
        <w:rPr>
          <w:rFonts w:ascii="Times New Roman" w:hAnsi="Times New Roman"/>
          <w:szCs w:val="24"/>
        </w:rPr>
      </w:pPr>
      <w:r w:rsidRPr="009A6345">
        <w:rPr>
          <w:rFonts w:ascii="Times New Roman" w:hAnsi="Times New Roman"/>
          <w:szCs w:val="24"/>
        </w:rPr>
        <w:t>c)</w:t>
      </w:r>
      <w:r w:rsidRPr="003D56B1">
        <w:rPr>
          <w:rFonts w:ascii="Times New Roman" w:hAnsi="Times New Roman"/>
          <w:szCs w:val="24"/>
        </w:rPr>
        <w:tab/>
      </w:r>
      <w:r w:rsidRPr="009A6345">
        <w:rPr>
          <w:rFonts w:ascii="Times New Roman" w:hAnsi="Times New Roman"/>
          <w:szCs w:val="24"/>
        </w:rPr>
        <w:t>All permit applications must be signed by the owner and the operator of the tire storage site or their duly authorized agents. Applications signed by agents must be accompanied by evidence of authority to sign the application.</w:t>
      </w:r>
    </w:p>
    <w:p w:rsidR="003D56B1" w:rsidRPr="003D56B1" w:rsidRDefault="003D56B1" w:rsidP="003D56B1">
      <w:pPr>
        <w:rPr>
          <w:rFonts w:ascii="Times New Roman" w:hAnsi="Times New Roman"/>
          <w:szCs w:val="24"/>
        </w:rPr>
      </w:pPr>
    </w:p>
    <w:p w:rsidR="003D56B1" w:rsidRPr="009A6345" w:rsidRDefault="003D56B1" w:rsidP="003D56B1">
      <w:pPr>
        <w:ind w:left="1440" w:hanging="720"/>
        <w:rPr>
          <w:rFonts w:ascii="Times New Roman" w:hAnsi="Times New Roman"/>
          <w:szCs w:val="24"/>
        </w:rPr>
      </w:pPr>
      <w:r w:rsidRPr="009A6345">
        <w:rPr>
          <w:rFonts w:ascii="Times New Roman" w:hAnsi="Times New Roman"/>
          <w:szCs w:val="24"/>
        </w:rPr>
        <w:t>d)</w:t>
      </w:r>
      <w:r w:rsidRPr="003D56B1">
        <w:rPr>
          <w:rFonts w:ascii="Times New Roman" w:hAnsi="Times New Roman"/>
          <w:szCs w:val="24"/>
        </w:rPr>
        <w:tab/>
      </w:r>
      <w:r w:rsidRPr="009A6345">
        <w:rPr>
          <w:rFonts w:ascii="Times New Roman" w:hAnsi="Times New Roman"/>
          <w:szCs w:val="24"/>
        </w:rPr>
        <w:t xml:space="preserve">All permit applications must be </w:t>
      </w:r>
      <w:r w:rsidR="008942E0">
        <w:rPr>
          <w:rFonts w:ascii="Times New Roman" w:hAnsi="Times New Roman"/>
          <w:szCs w:val="24"/>
        </w:rPr>
        <w:t xml:space="preserve">submitted on the form prescribed by the Agency and </w:t>
      </w:r>
      <w:r w:rsidRPr="009A6345">
        <w:rPr>
          <w:rFonts w:ascii="Times New Roman" w:hAnsi="Times New Roman"/>
          <w:szCs w:val="24"/>
        </w:rPr>
        <w:t>mailed or delivered to the address designated by the Agency and must be sent by registered or certified mail, return receipt requested.</w:t>
      </w:r>
    </w:p>
    <w:p w:rsidR="003D56B1" w:rsidRPr="003D56B1" w:rsidRDefault="003D56B1" w:rsidP="003D56B1">
      <w:pPr>
        <w:rPr>
          <w:rFonts w:ascii="Times New Roman" w:hAnsi="Times New Roman"/>
          <w:szCs w:val="24"/>
        </w:rPr>
      </w:pPr>
    </w:p>
    <w:p w:rsidR="003D56B1" w:rsidRPr="009A6345" w:rsidRDefault="003D56B1" w:rsidP="003D56B1">
      <w:pPr>
        <w:ind w:left="1440" w:hanging="720"/>
        <w:rPr>
          <w:rFonts w:ascii="Times New Roman" w:hAnsi="Times New Roman"/>
          <w:szCs w:val="24"/>
        </w:rPr>
      </w:pPr>
      <w:r w:rsidRPr="009A6345">
        <w:rPr>
          <w:rFonts w:ascii="Times New Roman" w:hAnsi="Times New Roman"/>
          <w:szCs w:val="24"/>
        </w:rPr>
        <w:t>e)</w:t>
      </w:r>
      <w:r w:rsidRPr="003D56B1">
        <w:rPr>
          <w:rFonts w:ascii="Times New Roman" w:hAnsi="Times New Roman"/>
          <w:szCs w:val="24"/>
        </w:rPr>
        <w:tab/>
      </w:r>
      <w:r w:rsidRPr="009A6345">
        <w:rPr>
          <w:rFonts w:ascii="Times New Roman" w:hAnsi="Times New Roman"/>
          <w:szCs w:val="24"/>
        </w:rPr>
        <w:t>An application for permit is not deemed filed until the Agency has received, at the designated address, all information, documents, and authorization</w:t>
      </w:r>
      <w:r w:rsidR="00E75388">
        <w:rPr>
          <w:rFonts w:ascii="Times New Roman" w:hAnsi="Times New Roman"/>
          <w:szCs w:val="24"/>
        </w:rPr>
        <w:t>,</w:t>
      </w:r>
      <w:r w:rsidRPr="009A6345">
        <w:rPr>
          <w:rFonts w:ascii="Times New Roman" w:hAnsi="Times New Roman"/>
          <w:szCs w:val="24"/>
        </w:rPr>
        <w:t xml:space="preserve"> </w:t>
      </w:r>
      <w:r w:rsidR="00CD61A9">
        <w:rPr>
          <w:rFonts w:ascii="Times New Roman" w:hAnsi="Times New Roman"/>
          <w:szCs w:val="24"/>
        </w:rPr>
        <w:t>using</w:t>
      </w:r>
      <w:r w:rsidRPr="009A6345">
        <w:rPr>
          <w:rFonts w:ascii="Times New Roman" w:hAnsi="Times New Roman"/>
          <w:szCs w:val="24"/>
        </w:rPr>
        <w:t xml:space="preserve"> the </w:t>
      </w:r>
      <w:r w:rsidR="00CD61A9">
        <w:rPr>
          <w:rFonts w:ascii="Times New Roman" w:hAnsi="Times New Roman"/>
          <w:szCs w:val="24"/>
        </w:rPr>
        <w:t xml:space="preserve">permit application </w:t>
      </w:r>
      <w:r w:rsidRPr="009A6345">
        <w:rPr>
          <w:rFonts w:ascii="Times New Roman" w:hAnsi="Times New Roman"/>
          <w:szCs w:val="24"/>
        </w:rPr>
        <w:t xml:space="preserve">form </w:t>
      </w:r>
      <w:r w:rsidR="00E75388">
        <w:rPr>
          <w:rFonts w:ascii="Times New Roman" w:hAnsi="Times New Roman"/>
          <w:szCs w:val="24"/>
        </w:rPr>
        <w:t xml:space="preserve">prescribed by the Agency </w:t>
      </w:r>
      <w:r w:rsidRPr="009A6345">
        <w:rPr>
          <w:rFonts w:ascii="Times New Roman" w:hAnsi="Times New Roman"/>
          <w:szCs w:val="24"/>
        </w:rPr>
        <w:t xml:space="preserve">and </w:t>
      </w:r>
      <w:r w:rsidR="00CD61A9">
        <w:rPr>
          <w:rFonts w:ascii="Times New Roman" w:hAnsi="Times New Roman"/>
          <w:szCs w:val="24"/>
        </w:rPr>
        <w:t>providing</w:t>
      </w:r>
      <w:r w:rsidRPr="009A6345">
        <w:rPr>
          <w:rFonts w:ascii="Times New Roman" w:hAnsi="Times New Roman"/>
          <w:szCs w:val="24"/>
        </w:rPr>
        <w:t xml:space="preserve"> the content required by</w:t>
      </w:r>
      <w:r w:rsidR="00A01B70">
        <w:rPr>
          <w:rFonts w:ascii="Times New Roman" w:hAnsi="Times New Roman"/>
          <w:szCs w:val="24"/>
        </w:rPr>
        <w:t xml:space="preserve"> this </w:t>
      </w:r>
      <w:r w:rsidR="00CD61A9">
        <w:rPr>
          <w:rFonts w:ascii="Times New Roman" w:hAnsi="Times New Roman"/>
          <w:szCs w:val="24"/>
        </w:rPr>
        <w:t>Part</w:t>
      </w:r>
      <w:r w:rsidRPr="009A6345">
        <w:rPr>
          <w:rFonts w:ascii="Times New Roman" w:hAnsi="Times New Roman"/>
          <w:szCs w:val="24"/>
        </w:rPr>
        <w:t>. However, if the Agency fails to notify the applicant</w:t>
      </w:r>
      <w:r w:rsidR="00A01B70">
        <w:rPr>
          <w:rFonts w:ascii="Times New Roman" w:hAnsi="Times New Roman"/>
          <w:szCs w:val="24"/>
        </w:rPr>
        <w:t>,</w:t>
      </w:r>
      <w:r w:rsidRPr="009A6345">
        <w:rPr>
          <w:rFonts w:ascii="Times New Roman" w:hAnsi="Times New Roman"/>
          <w:szCs w:val="24"/>
        </w:rPr>
        <w:t xml:space="preserve"> within 45 days after the receipt of an application, that the application is incomplete, and of the reasons, the application shall be deemed to have been filed on the date received by the Agency. An applicant may deem the Agency's notification that the application is incomplete as a denial of the permit for purposes of review pursuant to Section 40 of the Act.</w:t>
      </w:r>
    </w:p>
    <w:p w:rsidR="003D56B1" w:rsidRPr="003D56B1" w:rsidRDefault="003D56B1" w:rsidP="003D56B1">
      <w:pPr>
        <w:rPr>
          <w:rFonts w:ascii="Times New Roman" w:hAnsi="Times New Roman"/>
          <w:szCs w:val="24"/>
        </w:rPr>
      </w:pPr>
    </w:p>
    <w:p w:rsidR="003D56B1" w:rsidRPr="009A6345" w:rsidRDefault="003D56B1" w:rsidP="003D56B1">
      <w:pPr>
        <w:ind w:left="1440" w:hanging="720"/>
        <w:rPr>
          <w:rFonts w:ascii="Times New Roman" w:hAnsi="Times New Roman"/>
          <w:szCs w:val="24"/>
        </w:rPr>
      </w:pPr>
      <w:r w:rsidRPr="009A6345">
        <w:rPr>
          <w:rFonts w:ascii="Times New Roman" w:hAnsi="Times New Roman"/>
          <w:szCs w:val="24"/>
        </w:rPr>
        <w:t>f)</w:t>
      </w:r>
      <w:r w:rsidRPr="003D56B1">
        <w:rPr>
          <w:rFonts w:ascii="Times New Roman" w:hAnsi="Times New Roman"/>
          <w:szCs w:val="24"/>
        </w:rPr>
        <w:tab/>
      </w:r>
      <w:r w:rsidRPr="009A6345">
        <w:rPr>
          <w:rFonts w:ascii="Times New Roman" w:hAnsi="Times New Roman"/>
          <w:szCs w:val="24"/>
        </w:rPr>
        <w:t>If the Agency fails to take final action on the application within 90 days from the filing</w:t>
      </w:r>
      <w:r w:rsidR="00A01B70">
        <w:rPr>
          <w:rFonts w:ascii="Times New Roman" w:hAnsi="Times New Roman"/>
          <w:szCs w:val="24"/>
        </w:rPr>
        <w:t xml:space="preserve"> of the application</w:t>
      </w:r>
      <w:r w:rsidRPr="009A6345">
        <w:rPr>
          <w:rFonts w:ascii="Times New Roman" w:hAnsi="Times New Roman"/>
          <w:szCs w:val="24"/>
        </w:rPr>
        <w:t>, the applicant may deem the permit granted on the 91</w:t>
      </w:r>
      <w:r w:rsidRPr="009A6345">
        <w:rPr>
          <w:rFonts w:ascii="Times New Roman" w:hAnsi="Times New Roman"/>
          <w:szCs w:val="24"/>
          <w:vertAlign w:val="superscript"/>
        </w:rPr>
        <w:t>st</w:t>
      </w:r>
      <w:r w:rsidRPr="009A6345">
        <w:rPr>
          <w:rFonts w:ascii="Times New Roman" w:hAnsi="Times New Roman"/>
          <w:szCs w:val="24"/>
        </w:rPr>
        <w:t xml:space="preserve"> day after the application was filed.</w:t>
      </w:r>
    </w:p>
    <w:p w:rsidR="003D56B1" w:rsidRPr="003D56B1" w:rsidRDefault="003D56B1" w:rsidP="003D56B1">
      <w:pPr>
        <w:rPr>
          <w:rFonts w:ascii="Times New Roman" w:hAnsi="Times New Roman"/>
          <w:szCs w:val="24"/>
        </w:rPr>
      </w:pPr>
    </w:p>
    <w:p w:rsidR="003D56B1" w:rsidRPr="009A6345" w:rsidRDefault="003D56B1" w:rsidP="003D56B1">
      <w:pPr>
        <w:ind w:left="1440" w:hanging="720"/>
        <w:rPr>
          <w:rFonts w:ascii="Times New Roman" w:hAnsi="Times New Roman"/>
          <w:szCs w:val="24"/>
        </w:rPr>
      </w:pPr>
      <w:r w:rsidRPr="009A6345">
        <w:rPr>
          <w:rFonts w:ascii="Times New Roman" w:hAnsi="Times New Roman"/>
          <w:szCs w:val="24"/>
        </w:rPr>
        <w:t>g)</w:t>
      </w:r>
      <w:r w:rsidRPr="003D56B1">
        <w:rPr>
          <w:rFonts w:ascii="Times New Roman" w:hAnsi="Times New Roman"/>
          <w:szCs w:val="24"/>
        </w:rPr>
        <w:tab/>
      </w:r>
      <w:r w:rsidRPr="009A6345">
        <w:rPr>
          <w:rFonts w:ascii="Times New Roman" w:hAnsi="Times New Roman"/>
          <w:szCs w:val="24"/>
        </w:rPr>
        <w:t>Any applicant for a permit may waive the requirement that the Agency take final action within 90 days from the filing of the application.</w:t>
      </w:r>
    </w:p>
    <w:p w:rsidR="003D56B1" w:rsidRPr="003D56B1" w:rsidRDefault="003D56B1" w:rsidP="003D56B1">
      <w:pPr>
        <w:rPr>
          <w:rFonts w:ascii="Times New Roman" w:hAnsi="Times New Roman"/>
          <w:szCs w:val="24"/>
        </w:rPr>
      </w:pPr>
    </w:p>
    <w:p w:rsidR="003D56B1" w:rsidRPr="009A6345" w:rsidRDefault="003D56B1" w:rsidP="003D56B1">
      <w:pPr>
        <w:ind w:left="1440" w:hanging="720"/>
        <w:rPr>
          <w:rFonts w:ascii="Times New Roman" w:hAnsi="Times New Roman"/>
          <w:szCs w:val="24"/>
        </w:rPr>
      </w:pPr>
      <w:r w:rsidRPr="009A6345">
        <w:rPr>
          <w:rFonts w:ascii="Times New Roman" w:hAnsi="Times New Roman"/>
          <w:szCs w:val="24"/>
        </w:rPr>
        <w:t>h)</w:t>
      </w:r>
      <w:r w:rsidRPr="003D56B1">
        <w:rPr>
          <w:rFonts w:ascii="Times New Roman" w:hAnsi="Times New Roman"/>
          <w:szCs w:val="24"/>
        </w:rPr>
        <w:tab/>
      </w:r>
      <w:r w:rsidRPr="009A6345">
        <w:rPr>
          <w:rFonts w:ascii="Times New Roman" w:hAnsi="Times New Roman"/>
          <w:szCs w:val="24"/>
        </w:rPr>
        <w:t xml:space="preserve">The Agency must send all notices of final action by registered or certified mail, return receipt requested. Final action is deemed to have taken place on the date that </w:t>
      </w:r>
      <w:r w:rsidR="00A01B70">
        <w:rPr>
          <w:rFonts w:ascii="Times New Roman" w:hAnsi="Times New Roman"/>
          <w:szCs w:val="24"/>
        </w:rPr>
        <w:t xml:space="preserve">the </w:t>
      </w:r>
      <w:r w:rsidRPr="009A6345">
        <w:rPr>
          <w:rFonts w:ascii="Times New Roman" w:hAnsi="Times New Roman"/>
          <w:szCs w:val="24"/>
        </w:rPr>
        <w:t>notice is mailed.</w:t>
      </w:r>
    </w:p>
    <w:p w:rsidR="003D56B1" w:rsidRDefault="003D56B1" w:rsidP="003D56B1">
      <w:pPr>
        <w:rPr>
          <w:rFonts w:ascii="Times New Roman" w:hAnsi="Times New Roman"/>
          <w:szCs w:val="24"/>
        </w:rPr>
      </w:pPr>
    </w:p>
    <w:p w:rsidR="003D56B1" w:rsidRPr="009A6345" w:rsidRDefault="003D56B1" w:rsidP="003D56B1">
      <w:pPr>
        <w:ind w:left="1440" w:hanging="720"/>
        <w:rPr>
          <w:rFonts w:ascii="Times New Roman" w:hAnsi="Times New Roman"/>
          <w:szCs w:val="24"/>
        </w:rPr>
      </w:pPr>
      <w:r w:rsidRPr="009A6345">
        <w:rPr>
          <w:rFonts w:ascii="Times New Roman" w:hAnsi="Times New Roman"/>
          <w:szCs w:val="24"/>
        </w:rPr>
        <w:t>i)</w:t>
      </w:r>
      <w:r w:rsidRPr="003D56B1">
        <w:rPr>
          <w:rFonts w:ascii="Times New Roman" w:hAnsi="Times New Roman"/>
          <w:szCs w:val="24"/>
        </w:rPr>
        <w:tab/>
      </w:r>
      <w:r w:rsidRPr="009A6345">
        <w:rPr>
          <w:rFonts w:ascii="Times New Roman" w:hAnsi="Times New Roman"/>
          <w:szCs w:val="24"/>
        </w:rPr>
        <w:t>Decisions regarding permit applications may be appealed to the Board in accordance with Section 40 of the Act.</w:t>
      </w:r>
    </w:p>
    <w:p w:rsidR="000174EB" w:rsidRDefault="000174EB" w:rsidP="003D56B1">
      <w:pPr>
        <w:rPr>
          <w:rFonts w:ascii="Times New Roman" w:hAnsi="Times New Roman"/>
          <w:szCs w:val="24"/>
        </w:rPr>
      </w:pPr>
    </w:p>
    <w:p w:rsidR="003D56B1" w:rsidRPr="003D56B1" w:rsidRDefault="003D56B1" w:rsidP="003D56B1">
      <w:pPr>
        <w:ind w:firstLine="720"/>
        <w:rPr>
          <w:rFonts w:ascii="Times New Roman" w:hAnsi="Times New Roman"/>
          <w:szCs w:val="24"/>
        </w:rPr>
      </w:pPr>
      <w:r w:rsidRPr="003D56B1">
        <w:rPr>
          <w:rFonts w:ascii="Times New Roman" w:hAnsi="Times New Roman"/>
          <w:szCs w:val="24"/>
        </w:rPr>
        <w:t xml:space="preserve">(Source:  Added at 39 Ill. Reg. </w:t>
      </w:r>
      <w:r w:rsidR="006210C5">
        <w:rPr>
          <w:rFonts w:ascii="Times New Roman" w:hAnsi="Times New Roman"/>
          <w:szCs w:val="24"/>
        </w:rPr>
        <w:t>12934</w:t>
      </w:r>
      <w:r w:rsidRPr="003D56B1">
        <w:rPr>
          <w:rFonts w:ascii="Times New Roman" w:hAnsi="Times New Roman"/>
          <w:szCs w:val="24"/>
        </w:rPr>
        <w:t xml:space="preserve">, effective </w:t>
      </w:r>
      <w:bookmarkStart w:id="0" w:name="_GoBack"/>
      <w:r w:rsidR="006210C5">
        <w:rPr>
          <w:rFonts w:ascii="Times New Roman" w:hAnsi="Times New Roman"/>
          <w:szCs w:val="24"/>
        </w:rPr>
        <w:t>September 8, 2015</w:t>
      </w:r>
      <w:bookmarkEnd w:id="0"/>
      <w:r w:rsidRPr="003D56B1">
        <w:rPr>
          <w:rFonts w:ascii="Times New Roman" w:hAnsi="Times New Roman"/>
          <w:szCs w:val="24"/>
        </w:rPr>
        <w:t>)</w:t>
      </w:r>
    </w:p>
    <w:sectPr w:rsidR="003D56B1" w:rsidRPr="003D56B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CF7" w:rsidRDefault="00D50CF7">
      <w:r>
        <w:separator/>
      </w:r>
    </w:p>
  </w:endnote>
  <w:endnote w:type="continuationSeparator" w:id="0">
    <w:p w:rsidR="00D50CF7" w:rsidRDefault="00D5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CF7" w:rsidRDefault="00D50CF7">
      <w:r>
        <w:separator/>
      </w:r>
    </w:p>
  </w:footnote>
  <w:footnote w:type="continuationSeparator" w:id="0">
    <w:p w:rsidR="00D50CF7" w:rsidRDefault="00D50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6B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0C5"/>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2E0"/>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34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B70"/>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AAE"/>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6621"/>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1A9"/>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CF7"/>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388"/>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91D114-B651-431A-A4B7-D32D8BA0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6B1"/>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2015-09-10T19:31:00Z</dcterms:created>
  <dcterms:modified xsi:type="dcterms:W3CDTF">2015-09-11T20:03:00Z</dcterms:modified>
</cp:coreProperties>
</file>