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FB" w:rsidRDefault="00A80DFB" w:rsidP="00A80DFB">
      <w:pPr>
        <w:widowControl w:val="0"/>
        <w:autoSpaceDE w:val="0"/>
        <w:autoSpaceDN w:val="0"/>
        <w:adjustRightInd w:val="0"/>
      </w:pPr>
    </w:p>
    <w:p w:rsidR="00A80DFB" w:rsidRDefault="00A80DFB" w:rsidP="00A80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848.509  Board Review</w:t>
      </w:r>
      <w:r>
        <w:t xml:space="preserve"> </w:t>
      </w:r>
    </w:p>
    <w:p w:rsidR="00A80DFB" w:rsidRDefault="00A80DFB" w:rsidP="00A80DFB">
      <w:pPr>
        <w:widowControl w:val="0"/>
        <w:autoSpaceDE w:val="0"/>
        <w:autoSpaceDN w:val="0"/>
        <w:adjustRightInd w:val="0"/>
      </w:pPr>
    </w:p>
    <w:p w:rsidR="00A80DFB" w:rsidRDefault="00AF7AE1" w:rsidP="00A80DFB">
      <w:pPr>
        <w:widowControl w:val="0"/>
        <w:autoSpaceDE w:val="0"/>
        <w:autoSpaceDN w:val="0"/>
        <w:adjustRightInd w:val="0"/>
      </w:pPr>
      <w:r w:rsidRPr="00B335A7">
        <w:rPr>
          <w:i/>
        </w:rPr>
        <w:t>Modification of or refusal to modify</w:t>
      </w:r>
      <w:r w:rsidR="00A80DFB">
        <w:t xml:space="preserve"> a proposed tire removal </w:t>
      </w:r>
      <w:r w:rsidRPr="00F5057F">
        <w:rPr>
          <w:i/>
        </w:rPr>
        <w:t>agreement submitted by an owner or operator proposing to proceed with removal</w:t>
      </w:r>
      <w:r w:rsidRPr="00E459AD">
        <w:t xml:space="preserve"> </w:t>
      </w:r>
      <w:r w:rsidR="00AA05FE" w:rsidRPr="001B1B6B">
        <w:rPr>
          <w:i/>
        </w:rPr>
        <w:t>is a permit denial for purposes of</w:t>
      </w:r>
      <w:r>
        <w:t xml:space="preserve"> </w:t>
      </w:r>
      <w:r w:rsidR="00A80DFB">
        <w:t xml:space="preserve">appeal pursuant to 35 Ill. Adm. Code 105.  </w:t>
      </w:r>
      <w:r w:rsidR="00C63A4F" w:rsidRPr="00E459AD">
        <w:t>[415 ILCS 5/55.4(f)]</w:t>
      </w:r>
    </w:p>
    <w:p w:rsidR="00C63A4F" w:rsidRDefault="00C63A4F" w:rsidP="00A80DFB">
      <w:pPr>
        <w:widowControl w:val="0"/>
        <w:autoSpaceDE w:val="0"/>
        <w:autoSpaceDN w:val="0"/>
        <w:adjustRightInd w:val="0"/>
      </w:pPr>
    </w:p>
    <w:p w:rsidR="00C63A4F" w:rsidRDefault="00C63A4F" w:rsidP="00C63A4F">
      <w:pPr>
        <w:widowControl w:val="0"/>
        <w:autoSpaceDE w:val="0"/>
        <w:autoSpaceDN w:val="0"/>
        <w:adjustRightInd w:val="0"/>
        <w:ind w:firstLine="720"/>
      </w:pPr>
      <w:r>
        <w:t xml:space="preserve">(Source:  Amended at 39 Ill. Reg. </w:t>
      </w:r>
      <w:r w:rsidR="00D31DB0">
        <w:t>12934</w:t>
      </w:r>
      <w:r>
        <w:t xml:space="preserve">, effective </w:t>
      </w:r>
      <w:bookmarkStart w:id="0" w:name="_GoBack"/>
      <w:r w:rsidR="00D31DB0">
        <w:t>September 8, 2015</w:t>
      </w:r>
      <w:bookmarkEnd w:id="0"/>
      <w:r>
        <w:t>)</w:t>
      </w:r>
    </w:p>
    <w:sectPr w:rsidR="00C63A4F" w:rsidSect="00A80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DFB"/>
    <w:rsid w:val="001B1B6B"/>
    <w:rsid w:val="001B7758"/>
    <w:rsid w:val="00231F47"/>
    <w:rsid w:val="00553334"/>
    <w:rsid w:val="005C3366"/>
    <w:rsid w:val="00A80DFB"/>
    <w:rsid w:val="00AA05FE"/>
    <w:rsid w:val="00AF7AE1"/>
    <w:rsid w:val="00B335A7"/>
    <w:rsid w:val="00C63A4F"/>
    <w:rsid w:val="00D31DB0"/>
    <w:rsid w:val="00F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974D5A-10C4-4C1E-B7F4-E3F4226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