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E4E" w:rsidRPr="00D00E4E" w:rsidRDefault="00D00E4E" w:rsidP="00D00E4E">
      <w:pPr>
        <w:textAlignment w:val="baseline"/>
        <w:rPr>
          <w:rFonts w:eastAsia="Times New Roman"/>
          <w:color w:val="000000"/>
        </w:rPr>
      </w:pPr>
      <w:bookmarkStart w:id="0" w:name="_Hlk28935566"/>
      <w:bookmarkStart w:id="1" w:name="_Hlk23515862"/>
    </w:p>
    <w:p w:rsidR="00D00E4E" w:rsidRPr="004344CA" w:rsidRDefault="00D00E4E" w:rsidP="00D00E4E">
      <w:pPr>
        <w:textAlignment w:val="baseline"/>
        <w:rPr>
          <w:rFonts w:eastAsia="Times New Roman"/>
          <w:color w:val="000000"/>
        </w:rPr>
      </w:pPr>
      <w:r w:rsidRPr="004344CA">
        <w:rPr>
          <w:rFonts w:eastAsia="Times New Roman"/>
          <w:b/>
          <w:color w:val="000000"/>
        </w:rPr>
        <w:t>Section 845.130  Surface Impoundment Identification</w:t>
      </w:r>
    </w:p>
    <w:p w:rsidR="00D00E4E" w:rsidRPr="004344CA" w:rsidRDefault="00D00E4E" w:rsidP="00D00E4E">
      <w:pPr>
        <w:rPr>
          <w:rFonts w:eastAsia="Times New Roman"/>
          <w:color w:val="000000"/>
        </w:rPr>
      </w:pPr>
    </w:p>
    <w:p w:rsidR="000174EB" w:rsidRPr="00093935" w:rsidRDefault="00D00E4E" w:rsidP="00093935">
      <w:r w:rsidRPr="004344CA">
        <w:rPr>
          <w:rFonts w:eastAsia="Times New Roman"/>
          <w:color w:val="000000"/>
        </w:rPr>
        <w:t>The owner or operator of a CCR surface impoundment must place on</w:t>
      </w:r>
      <w:r w:rsidR="00CA66A6">
        <w:rPr>
          <w:rFonts w:eastAsia="Times New Roman"/>
          <w:color w:val="000000"/>
        </w:rPr>
        <w:t>,</w:t>
      </w:r>
      <w:r w:rsidRPr="004344CA">
        <w:rPr>
          <w:rFonts w:eastAsia="Times New Roman"/>
          <w:color w:val="000000"/>
        </w:rPr>
        <w:t xml:space="preserve"> or immediately adjacent to</w:t>
      </w:r>
      <w:r w:rsidR="00CA66A6">
        <w:rPr>
          <w:rFonts w:eastAsia="Times New Roman"/>
          <w:color w:val="000000"/>
        </w:rPr>
        <w:t>,</w:t>
      </w:r>
      <w:bookmarkStart w:id="2" w:name="_GoBack"/>
      <w:bookmarkEnd w:id="2"/>
      <w:r w:rsidRPr="004344CA">
        <w:rPr>
          <w:rFonts w:eastAsia="Times New Roman"/>
          <w:color w:val="000000"/>
        </w:rPr>
        <w:t xml:space="preserve"> the CCR surface impoundment a permanent identification marker at least six feet high showing the identification number of the CCR surface impoundment assigned by the Agency, the name associated with the CCR surface impoundment and the name of the owner or operator of the CCR surface impoundment.  The owner or operator must maintain the marker at all times an operating permit is required under this Part</w:t>
      </w:r>
      <w:bookmarkEnd w:id="0"/>
      <w:r w:rsidRPr="004344CA">
        <w:rPr>
          <w:rFonts w:eastAsia="Times New Roman"/>
          <w:color w:val="000000"/>
        </w:rPr>
        <w:t>.</w:t>
      </w:r>
      <w:bookmarkEnd w:id="1"/>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B3F" w:rsidRDefault="00692B3F">
      <w:r>
        <w:separator/>
      </w:r>
    </w:p>
  </w:endnote>
  <w:endnote w:type="continuationSeparator" w:id="0">
    <w:p w:rsidR="00692B3F" w:rsidRDefault="0069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B3F" w:rsidRDefault="00692B3F">
      <w:r>
        <w:separator/>
      </w:r>
    </w:p>
  </w:footnote>
  <w:footnote w:type="continuationSeparator" w:id="0">
    <w:p w:rsidR="00692B3F" w:rsidRDefault="00692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3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B3F"/>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6A6"/>
    <w:rsid w:val="00CA7140"/>
    <w:rsid w:val="00CB065C"/>
    <w:rsid w:val="00CB1C46"/>
    <w:rsid w:val="00CB3DC9"/>
    <w:rsid w:val="00CC13F9"/>
    <w:rsid w:val="00CC4FF8"/>
    <w:rsid w:val="00CD3723"/>
    <w:rsid w:val="00CD5413"/>
    <w:rsid w:val="00CE01BF"/>
    <w:rsid w:val="00CE4292"/>
    <w:rsid w:val="00CE6CBE"/>
    <w:rsid w:val="00CF0FC7"/>
    <w:rsid w:val="00D00E4E"/>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7645F5-3AF9-4D9B-99F9-FEA81B01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E4E"/>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468</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2020-04-20T19:44:00Z</dcterms:created>
  <dcterms:modified xsi:type="dcterms:W3CDTF">2020-04-22T14:48:00Z</dcterms:modified>
</cp:coreProperties>
</file>