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A3" w:rsidRDefault="004C0BA3" w:rsidP="004C0BA3">
      <w:pPr>
        <w:widowControl w:val="0"/>
        <w:autoSpaceDE w:val="0"/>
        <w:autoSpaceDN w:val="0"/>
        <w:adjustRightInd w:val="0"/>
      </w:pPr>
      <w:bookmarkStart w:id="0" w:name="_GoBack"/>
      <w:bookmarkEnd w:id="0"/>
    </w:p>
    <w:p w:rsidR="004C0BA3" w:rsidRDefault="004C0BA3" w:rsidP="004C0BA3">
      <w:pPr>
        <w:widowControl w:val="0"/>
        <w:autoSpaceDE w:val="0"/>
        <w:autoSpaceDN w:val="0"/>
        <w:adjustRightInd w:val="0"/>
      </w:pPr>
      <w:r>
        <w:rPr>
          <w:b/>
          <w:bCs/>
        </w:rPr>
        <w:t xml:space="preserve">Section 830.213  Closure Plan for Permitted Landscape Waste Compost Facilities </w:t>
      </w:r>
      <w:r>
        <w:t xml:space="preserve"> </w:t>
      </w:r>
    </w:p>
    <w:p w:rsidR="004C0BA3" w:rsidRDefault="004C0BA3" w:rsidP="004C0BA3">
      <w:pPr>
        <w:widowControl w:val="0"/>
        <w:autoSpaceDE w:val="0"/>
        <w:autoSpaceDN w:val="0"/>
        <w:adjustRightInd w:val="0"/>
      </w:pPr>
    </w:p>
    <w:p w:rsidR="004C0BA3" w:rsidRDefault="004C0BA3" w:rsidP="004C0BA3">
      <w:pPr>
        <w:widowControl w:val="0"/>
        <w:autoSpaceDE w:val="0"/>
        <w:autoSpaceDN w:val="0"/>
        <w:adjustRightInd w:val="0"/>
        <w:ind w:left="1440" w:hanging="720"/>
      </w:pPr>
      <w:r>
        <w:t>a)</w:t>
      </w:r>
      <w:r>
        <w:tab/>
        <w:t xml:space="preserve">A written closure plan must be developed which contains, at a minimum, the following: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1)</w:t>
      </w:r>
      <w:r>
        <w:tab/>
        <w:t xml:space="preserve">Steps necessary for the premature final closure of the facility under circumstances during its intended operating permit term when the cost of closure would be the greatest;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2)</w:t>
      </w:r>
      <w:r>
        <w:tab/>
        <w:t xml:space="preserve">Steps necessary for, and a schedule for the completion of, the routine final closure of the facility at the end of its intended operating life; and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3)</w:t>
      </w:r>
      <w:r>
        <w:tab/>
        <w:t xml:space="preserve">Steps necessary to prevent damage to the environment during temporary suspension of landscape waste acceptance if the facility permit allows temporary suspension of landscape waste acceptance at the facility without initiating final closure.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b)</w:t>
      </w:r>
      <w:r>
        <w:tab/>
        <w:t xml:space="preserve">Until completion of closure has been certified, the operator shall maintain a copy of the closure plan at the facility or at a definite location, specified in the facility permit, so as to be available during inspection of the facility.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c)</w:t>
      </w:r>
      <w:r>
        <w:tab/>
        <w:t xml:space="preserve">An operator of a facility shall develop and file a revised closure plan upon modification of the operations of the facility which affect the cost of closure of the facility or any portion thereof, which include, but are not limited to: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1)</w:t>
      </w:r>
      <w:r>
        <w:tab/>
        <w:t xml:space="preserve">A temporary suspension of landscape waste acceptance at the facility; or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2)</w:t>
      </w:r>
      <w:r>
        <w:tab/>
        <w:t xml:space="preserve">An increase in the design capacity at the facility to process landscape waste.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d)</w:t>
      </w:r>
      <w:r>
        <w:tab/>
        <w:t xml:space="preserve">The operator shall initiate implementation of the closure plan within 30 days following the beginning of closure.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e)</w:t>
      </w:r>
      <w:r>
        <w:tab/>
        <w:t xml:space="preserve">Not later than 30 days following the beginning of closure, the operator shall post signs, easily visible at all access gates leading into the facility.  The text of such signs must read, in letters not less than three inches high: "This facility is closed for all composting activities and all receipt of landscape waste materials.  No dumping allowed.  Violators will be prosecuted." Such signs must be maintained in legible condition until certification of completion of closure is issued for the facility by the Agency.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f)</w:t>
      </w:r>
      <w:r>
        <w:tab/>
        <w:t xml:space="preserve">Notice of Closure.  The operator shall send notice of closure to the Agency within 30 days following the beginning of closure.  A compost closure report must be submitted to the Agency, on a form provided by the Agency, which must cover the time elapsed since the end of the last annual report period.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g)</w:t>
      </w:r>
      <w:r>
        <w:tab/>
        <w:t xml:space="preserve">Certificate of Completion of Closure.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1)</w:t>
      </w:r>
      <w:r>
        <w:tab/>
        <w:t xml:space="preserve">Upon completion of closure, the operator shall prepare and submit to the Agency an affidavit, on a form provided by the Agency, stating that the facility has been closed in accordance with the closure plan. </w:t>
      </w:r>
    </w:p>
    <w:p w:rsidR="008F3B9B" w:rsidRDefault="008F3B9B" w:rsidP="004C0BA3">
      <w:pPr>
        <w:widowControl w:val="0"/>
        <w:autoSpaceDE w:val="0"/>
        <w:autoSpaceDN w:val="0"/>
        <w:adjustRightInd w:val="0"/>
        <w:ind w:left="2160" w:hanging="720"/>
      </w:pPr>
    </w:p>
    <w:p w:rsidR="004C0BA3" w:rsidRDefault="004C0BA3" w:rsidP="004C0BA3">
      <w:pPr>
        <w:widowControl w:val="0"/>
        <w:autoSpaceDE w:val="0"/>
        <w:autoSpaceDN w:val="0"/>
        <w:adjustRightInd w:val="0"/>
        <w:ind w:left="2160" w:hanging="720"/>
      </w:pPr>
      <w:r>
        <w:t>2)</w:t>
      </w:r>
      <w:r>
        <w:tab/>
        <w:t xml:space="preserve">Upon finding that the facility has been closed in accordance with the closure plan, the Agency shall issue a certificate of completion of closure and shall terminate the facility permit. </w:t>
      </w:r>
    </w:p>
    <w:p w:rsidR="008F3B9B" w:rsidRDefault="008F3B9B" w:rsidP="004C0BA3">
      <w:pPr>
        <w:widowControl w:val="0"/>
        <w:autoSpaceDE w:val="0"/>
        <w:autoSpaceDN w:val="0"/>
        <w:adjustRightInd w:val="0"/>
        <w:ind w:left="1440" w:hanging="720"/>
      </w:pPr>
    </w:p>
    <w:p w:rsidR="004C0BA3" w:rsidRDefault="004C0BA3" w:rsidP="004C0BA3">
      <w:pPr>
        <w:widowControl w:val="0"/>
        <w:autoSpaceDE w:val="0"/>
        <w:autoSpaceDN w:val="0"/>
        <w:adjustRightInd w:val="0"/>
        <w:ind w:left="1440" w:hanging="720"/>
      </w:pPr>
      <w:r>
        <w:t>h)</w:t>
      </w:r>
      <w:r>
        <w:tab/>
        <w:t xml:space="preserve">The operator of a permitted facility shall maintain financial assurance as provided in Subpart F. </w:t>
      </w:r>
    </w:p>
    <w:sectPr w:rsidR="004C0BA3" w:rsidSect="004C0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0BA3"/>
    <w:rsid w:val="004C0BA3"/>
    <w:rsid w:val="005C3366"/>
    <w:rsid w:val="008F3B9B"/>
    <w:rsid w:val="00DC164A"/>
    <w:rsid w:val="00E76B48"/>
    <w:rsid w:val="00F8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