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BE603" w14:textId="77777777" w:rsidR="00C818CE" w:rsidRPr="00D063A3" w:rsidRDefault="00C818CE" w:rsidP="00C818CE"/>
    <w:p w14:paraId="36B3A73B" w14:textId="77777777" w:rsidR="00C818CE" w:rsidRPr="00D063A3" w:rsidRDefault="00C818CE" w:rsidP="00C818CE">
      <w:pPr>
        <w:rPr>
          <w:b/>
          <w:bCs/>
          <w:i/>
          <w:iCs/>
        </w:rPr>
      </w:pPr>
      <w:r w:rsidRPr="00D063A3">
        <w:rPr>
          <w:b/>
          <w:bCs/>
        </w:rPr>
        <w:t xml:space="preserve">Section </w:t>
      </w:r>
      <w:proofErr w:type="gramStart"/>
      <w:r w:rsidRPr="00D063A3">
        <w:rPr>
          <w:b/>
          <w:bCs/>
        </w:rPr>
        <w:t>820.301  Prohibitions</w:t>
      </w:r>
      <w:proofErr w:type="gramEnd"/>
    </w:p>
    <w:p w14:paraId="2523475F" w14:textId="77777777" w:rsidR="00C818CE" w:rsidRPr="00D063A3" w:rsidRDefault="00C818CE" w:rsidP="00C818CE"/>
    <w:p w14:paraId="5575BF2F" w14:textId="77777777" w:rsidR="00C818CE" w:rsidRPr="00D063A3" w:rsidRDefault="00C818CE" w:rsidP="00C818CE">
      <w:r w:rsidRPr="00B36B06">
        <w:t xml:space="preserve">A </w:t>
      </w:r>
      <w:r w:rsidRPr="00D063A3">
        <w:t xml:space="preserve">person </w:t>
      </w:r>
      <w:r w:rsidRPr="00B36B06">
        <w:t>must not</w:t>
      </w:r>
      <w:r w:rsidRPr="00D063A3">
        <w:t>:</w:t>
      </w:r>
    </w:p>
    <w:p w14:paraId="21344658" w14:textId="77777777" w:rsidR="00C818CE" w:rsidRPr="00D063A3" w:rsidRDefault="00C818CE" w:rsidP="00C818CE"/>
    <w:p w14:paraId="6D7B5065" w14:textId="77777777" w:rsidR="00C818CE" w:rsidRPr="00D063A3" w:rsidRDefault="00C818CE" w:rsidP="00C818CE">
      <w:pPr>
        <w:ind w:left="1440" w:hanging="720"/>
      </w:pPr>
      <w:r w:rsidRPr="00D063A3">
        <w:t>a)</w:t>
      </w:r>
      <w:r w:rsidRPr="00D063A3">
        <w:tab/>
      </w:r>
      <w:r w:rsidRPr="00D063A3">
        <w:rPr>
          <w:i/>
          <w:iCs/>
        </w:rPr>
        <w:t>Beginning one year after the effective date of</w:t>
      </w:r>
      <w:r w:rsidRPr="00D063A3">
        <w:t xml:space="preserve"> this Part, </w:t>
      </w:r>
      <w:r w:rsidRPr="00D063A3">
        <w:rPr>
          <w:i/>
          <w:iCs/>
        </w:rPr>
        <w:t xml:space="preserve">own or operate a </w:t>
      </w:r>
      <w:proofErr w:type="spellStart"/>
      <w:r w:rsidRPr="00D063A3">
        <w:t>GCDD</w:t>
      </w:r>
      <w:proofErr w:type="spellEnd"/>
      <w:r w:rsidRPr="00D063A3">
        <w:rPr>
          <w:i/>
          <w:iCs/>
        </w:rPr>
        <w:t xml:space="preserve"> recovery facility without a permit issued by the Agency</w:t>
      </w:r>
      <w:r w:rsidRPr="00D063A3">
        <w:t xml:space="preserve">. [415 </w:t>
      </w:r>
      <w:proofErr w:type="spellStart"/>
      <w:r w:rsidRPr="00D063A3">
        <w:t>ILCS</w:t>
      </w:r>
      <w:proofErr w:type="spellEnd"/>
      <w:r w:rsidRPr="00D063A3">
        <w:t xml:space="preserve"> 5/22.38(l)]</w:t>
      </w:r>
    </w:p>
    <w:p w14:paraId="2EC815E6" w14:textId="77777777" w:rsidR="00C818CE" w:rsidRPr="00D063A3" w:rsidRDefault="00C818CE" w:rsidP="00C818CE"/>
    <w:p w14:paraId="4CFCDEE9" w14:textId="77777777" w:rsidR="00C818CE" w:rsidRPr="00D063A3" w:rsidRDefault="00C818CE" w:rsidP="00C818CE">
      <w:pPr>
        <w:ind w:left="1440" w:hanging="720"/>
      </w:pPr>
      <w:r w:rsidRPr="00D063A3">
        <w:t>b)</w:t>
      </w:r>
      <w:r w:rsidRPr="00D063A3">
        <w:tab/>
      </w:r>
      <w:r w:rsidRPr="00D063A3">
        <w:rPr>
          <w:i/>
          <w:iCs/>
        </w:rPr>
        <w:t xml:space="preserve">Cause or allow the acceptance of any waste at a </w:t>
      </w:r>
      <w:proofErr w:type="spellStart"/>
      <w:r w:rsidRPr="00D063A3">
        <w:t>GCDD</w:t>
      </w:r>
      <w:proofErr w:type="spellEnd"/>
      <w:r w:rsidRPr="00D063A3">
        <w:rPr>
          <w:i/>
          <w:iCs/>
        </w:rPr>
        <w:t xml:space="preserve"> recovery facility, other than </w:t>
      </w:r>
      <w:proofErr w:type="spellStart"/>
      <w:r w:rsidRPr="00D063A3">
        <w:t>GCDD</w:t>
      </w:r>
      <w:proofErr w:type="spellEnd"/>
      <w:r w:rsidRPr="00D063A3">
        <w:rPr>
          <w:i/>
          <w:iCs/>
        </w:rPr>
        <w:t>.</w:t>
      </w:r>
      <w:r w:rsidRPr="00D063A3">
        <w:t xml:space="preserve"> [415 </w:t>
      </w:r>
      <w:proofErr w:type="spellStart"/>
      <w:r w:rsidRPr="00D063A3">
        <w:t>ILCS</w:t>
      </w:r>
      <w:proofErr w:type="spellEnd"/>
      <w:r w:rsidRPr="00D063A3">
        <w:t xml:space="preserve"> 5/22.38(j)] </w:t>
      </w:r>
    </w:p>
    <w:p w14:paraId="1C007FFE" w14:textId="77777777" w:rsidR="00C818CE" w:rsidRPr="00D063A3" w:rsidRDefault="00C818CE" w:rsidP="00C818CE"/>
    <w:p w14:paraId="5A3AE39A" w14:textId="52C0C19C" w:rsidR="00C818CE" w:rsidRPr="00D063A3" w:rsidRDefault="00C818CE" w:rsidP="0055361D">
      <w:pPr>
        <w:ind w:left="1440" w:hanging="720"/>
      </w:pPr>
      <w:r w:rsidRPr="00D063A3">
        <w:t>c)</w:t>
      </w:r>
      <w:r w:rsidRPr="00D063A3">
        <w:tab/>
      </w:r>
      <w:r w:rsidRPr="00D063A3">
        <w:rPr>
          <w:i/>
          <w:iCs/>
        </w:rPr>
        <w:t xml:space="preserve">Cause or allow the deposit or other placement of any </w:t>
      </w:r>
      <w:proofErr w:type="spellStart"/>
      <w:r w:rsidRPr="00D063A3">
        <w:t>GCDD</w:t>
      </w:r>
      <w:proofErr w:type="spellEnd"/>
      <w:r w:rsidRPr="00D063A3">
        <w:rPr>
          <w:i/>
          <w:iCs/>
        </w:rPr>
        <w:t xml:space="preserve"> that is received at a </w:t>
      </w:r>
      <w:proofErr w:type="spellStart"/>
      <w:r w:rsidRPr="00D063A3">
        <w:rPr>
          <w:bCs/>
        </w:rPr>
        <w:t>GCDD</w:t>
      </w:r>
      <w:proofErr w:type="spellEnd"/>
      <w:r w:rsidRPr="00D063A3">
        <w:rPr>
          <w:i/>
          <w:iCs/>
        </w:rPr>
        <w:t xml:space="preserve"> recovery facility, including any </w:t>
      </w:r>
      <w:proofErr w:type="spellStart"/>
      <w:r w:rsidRPr="00D063A3">
        <w:t>CCDD</w:t>
      </w:r>
      <w:proofErr w:type="spellEnd"/>
      <w:r w:rsidRPr="00D063A3">
        <w:t xml:space="preserve"> </w:t>
      </w:r>
      <w:r w:rsidRPr="00D063A3">
        <w:rPr>
          <w:i/>
          <w:iCs/>
        </w:rPr>
        <w:t xml:space="preserve">fraction, into or on any land or water.  However, any </w:t>
      </w:r>
      <w:proofErr w:type="spellStart"/>
      <w:r w:rsidRPr="00D063A3">
        <w:t>CCDD</w:t>
      </w:r>
      <w:proofErr w:type="spellEnd"/>
      <w:r w:rsidRPr="00D063A3">
        <w:rPr>
          <w:i/>
          <w:iCs/>
        </w:rPr>
        <w:t xml:space="preserve"> fraction may be used as fill or road construction material at a </w:t>
      </w:r>
      <w:proofErr w:type="spellStart"/>
      <w:r w:rsidRPr="00D063A3">
        <w:t>CCDD</w:t>
      </w:r>
      <w:proofErr w:type="spellEnd"/>
      <w:r w:rsidRPr="00D063A3">
        <w:rPr>
          <w:i/>
          <w:iCs/>
        </w:rPr>
        <w:t xml:space="preserve"> fill operation under Section 22.51 and</w:t>
      </w:r>
      <w:r w:rsidR="0055361D">
        <w:t xml:space="preserve"> 35 Ill. Adm. Code 1100</w:t>
      </w:r>
      <w:r w:rsidRPr="00D063A3">
        <w:rPr>
          <w:i/>
          <w:iCs/>
        </w:rPr>
        <w:t xml:space="preserve"> if the </w:t>
      </w:r>
      <w:proofErr w:type="spellStart"/>
      <w:r w:rsidRPr="00D063A3">
        <w:t>CCDD</w:t>
      </w:r>
      <w:proofErr w:type="spellEnd"/>
      <w:r w:rsidRPr="00D063A3">
        <w:t xml:space="preserve"> </w:t>
      </w:r>
      <w:r w:rsidRPr="00D063A3">
        <w:rPr>
          <w:i/>
          <w:iCs/>
        </w:rPr>
        <w:t xml:space="preserve">is separated and managed separately from other </w:t>
      </w:r>
      <w:proofErr w:type="spellStart"/>
      <w:r w:rsidRPr="00D063A3">
        <w:rPr>
          <w:bCs/>
        </w:rPr>
        <w:t>GCDD</w:t>
      </w:r>
      <w:proofErr w:type="spellEnd"/>
      <w:r w:rsidRPr="00D063A3">
        <w:rPr>
          <w:i/>
          <w:iCs/>
        </w:rPr>
        <w:t xml:space="preserve"> and otherwise meets the requirements applicable to </w:t>
      </w:r>
      <w:proofErr w:type="spellStart"/>
      <w:r w:rsidRPr="00D063A3">
        <w:t>CCDD</w:t>
      </w:r>
      <w:proofErr w:type="spellEnd"/>
      <w:r w:rsidRPr="00D063A3">
        <w:rPr>
          <w:i/>
          <w:iCs/>
        </w:rPr>
        <w:t xml:space="preserve"> at a </w:t>
      </w:r>
      <w:proofErr w:type="spellStart"/>
      <w:r w:rsidRPr="00D063A3">
        <w:t>CCDD</w:t>
      </w:r>
      <w:proofErr w:type="spellEnd"/>
      <w:r w:rsidRPr="00D063A3">
        <w:rPr>
          <w:i/>
          <w:iCs/>
        </w:rPr>
        <w:t xml:space="preserve"> fill operation.</w:t>
      </w:r>
      <w:r w:rsidRPr="00D063A3">
        <w:t xml:space="preserve"> [415 </w:t>
      </w:r>
      <w:proofErr w:type="spellStart"/>
      <w:r w:rsidRPr="00D063A3">
        <w:t>ILCS</w:t>
      </w:r>
      <w:proofErr w:type="spellEnd"/>
      <w:r w:rsidRPr="00D063A3">
        <w:t xml:space="preserve"> 5/22.38(k)]</w:t>
      </w:r>
    </w:p>
    <w:p w14:paraId="203A6ADB" w14:textId="77777777" w:rsidR="00C818CE" w:rsidRPr="00D063A3" w:rsidRDefault="00C818CE" w:rsidP="00C818CE"/>
    <w:p w14:paraId="7C221A36" w14:textId="6C43DC5E" w:rsidR="00C818CE" w:rsidRPr="00D063A3" w:rsidRDefault="00C818CE" w:rsidP="00C818CE">
      <w:pPr>
        <w:ind w:left="1440" w:hanging="720"/>
      </w:pPr>
      <w:r w:rsidRPr="00D063A3">
        <w:t>d)</w:t>
      </w:r>
      <w:r w:rsidRPr="00D063A3">
        <w:tab/>
      </w:r>
      <w:r w:rsidRPr="00D063A3">
        <w:rPr>
          <w:i/>
          <w:iCs/>
        </w:rPr>
        <w:t xml:space="preserve">Cause or allow the storage or treatment of </w:t>
      </w:r>
      <w:proofErr w:type="spellStart"/>
      <w:r w:rsidRPr="00D063A3">
        <w:t>GCDD</w:t>
      </w:r>
      <w:proofErr w:type="spellEnd"/>
      <w:r w:rsidRPr="00D063A3">
        <w:rPr>
          <w:i/>
          <w:iCs/>
        </w:rPr>
        <w:t xml:space="preserve"> </w:t>
      </w:r>
      <w:r w:rsidRPr="00D063A3">
        <w:t xml:space="preserve">at a </w:t>
      </w:r>
      <w:proofErr w:type="spellStart"/>
      <w:r w:rsidRPr="00D063A3">
        <w:t>GCDD</w:t>
      </w:r>
      <w:proofErr w:type="spellEnd"/>
      <w:r w:rsidRPr="00D063A3">
        <w:t xml:space="preserve"> recovery facility </w:t>
      </w:r>
      <w:r w:rsidRPr="00D063A3">
        <w:rPr>
          <w:i/>
          <w:iCs/>
        </w:rPr>
        <w:t>in violation of</w:t>
      </w:r>
      <w:r w:rsidRPr="00D063A3">
        <w:t xml:space="preserve"> the Act, this Part, any other </w:t>
      </w:r>
      <w:r w:rsidR="0055361D">
        <w:t>rules</w:t>
      </w:r>
      <w:r w:rsidRPr="00D063A3">
        <w:t xml:space="preserve"> or standards adopted under the Act, or any condition of a permit issued under this Act. [415 </w:t>
      </w:r>
      <w:proofErr w:type="spellStart"/>
      <w:r w:rsidRPr="00D063A3">
        <w:t>ILCS</w:t>
      </w:r>
      <w:proofErr w:type="spellEnd"/>
      <w:r w:rsidRPr="00D063A3">
        <w:t xml:space="preserve"> 5/22.38(m)]</w:t>
      </w:r>
    </w:p>
    <w:p w14:paraId="435494D6" w14:textId="77777777" w:rsidR="00C818CE" w:rsidRPr="00D063A3" w:rsidRDefault="00C818CE" w:rsidP="00601A38"/>
    <w:p w14:paraId="1EDE9C1A" w14:textId="280BD654" w:rsidR="00C818CE" w:rsidRPr="00D063A3" w:rsidRDefault="00C818CE" w:rsidP="00C818CE">
      <w:pPr>
        <w:ind w:left="1440" w:hanging="720"/>
        <w:rPr>
          <w:rFonts w:eastAsiaTheme="minorHAnsi"/>
        </w:rPr>
      </w:pPr>
      <w:r w:rsidRPr="00D063A3">
        <w:t>e)</w:t>
      </w:r>
      <w:r w:rsidRPr="00D063A3">
        <w:tab/>
        <w:t xml:space="preserve">Cause or allow, at any one time, </w:t>
      </w:r>
      <w:r w:rsidRPr="00D063A3">
        <w:rPr>
          <w:rFonts w:eastAsiaTheme="minorHAnsi"/>
        </w:rPr>
        <w:t xml:space="preserve">the accumulation of </w:t>
      </w:r>
      <w:proofErr w:type="spellStart"/>
      <w:r w:rsidRPr="00D063A3">
        <w:rPr>
          <w:rFonts w:eastAsiaTheme="minorHAnsi"/>
        </w:rPr>
        <w:t>GCDD</w:t>
      </w:r>
      <w:proofErr w:type="spellEnd"/>
      <w:r w:rsidRPr="00D063A3">
        <w:rPr>
          <w:rFonts w:eastAsiaTheme="minorHAnsi"/>
        </w:rPr>
        <w:t xml:space="preserve"> at the </w:t>
      </w:r>
      <w:proofErr w:type="spellStart"/>
      <w:r w:rsidRPr="00D063A3">
        <w:rPr>
          <w:rFonts w:eastAsiaTheme="minorHAnsi"/>
        </w:rPr>
        <w:t>GCDD</w:t>
      </w:r>
      <w:proofErr w:type="spellEnd"/>
      <w:r w:rsidRPr="00D063A3">
        <w:rPr>
          <w:rFonts w:eastAsiaTheme="minorHAnsi"/>
        </w:rPr>
        <w:t xml:space="preserve"> recovery facility in an amount that exceeds the amount for which financial assurance </w:t>
      </w:r>
      <w:r w:rsidR="0055361D">
        <w:rPr>
          <w:rFonts w:eastAsiaTheme="minorHAnsi"/>
        </w:rPr>
        <w:t xml:space="preserve">must be </w:t>
      </w:r>
      <w:r w:rsidRPr="00D063A3">
        <w:rPr>
          <w:rFonts w:eastAsiaTheme="minorHAnsi"/>
        </w:rPr>
        <w:t xml:space="preserve">maintained </w:t>
      </w:r>
      <w:r w:rsidR="0055361D">
        <w:rPr>
          <w:rFonts w:eastAsiaTheme="minorHAnsi"/>
        </w:rPr>
        <w:t>under</w:t>
      </w:r>
      <w:r w:rsidRPr="00D063A3">
        <w:rPr>
          <w:rFonts w:eastAsiaTheme="minorHAnsi"/>
        </w:rPr>
        <w:t xml:space="preserve"> Subpart D.</w:t>
      </w:r>
    </w:p>
    <w:p w14:paraId="5D175A6D" w14:textId="77777777" w:rsidR="00C818CE" w:rsidRPr="00D063A3" w:rsidRDefault="00C818CE" w:rsidP="00601A38">
      <w:pPr>
        <w:rPr>
          <w:rFonts w:eastAsiaTheme="minorHAnsi"/>
        </w:rPr>
      </w:pPr>
    </w:p>
    <w:p w14:paraId="63F4DE4A" w14:textId="77777777" w:rsidR="00C818CE" w:rsidRPr="00D063A3" w:rsidRDefault="00C818CE" w:rsidP="00C818CE">
      <w:pPr>
        <w:ind w:left="1440" w:hanging="720"/>
        <w:rPr>
          <w:rFonts w:eastAsiaTheme="minorHAnsi"/>
        </w:rPr>
      </w:pPr>
      <w:r w:rsidRPr="00D063A3">
        <w:rPr>
          <w:rFonts w:eastAsiaTheme="minorHAnsi"/>
        </w:rPr>
        <w:t>f)</w:t>
      </w:r>
      <w:r w:rsidRPr="00D063A3">
        <w:rPr>
          <w:rFonts w:eastAsiaTheme="minorHAnsi"/>
        </w:rPr>
        <w:tab/>
      </w:r>
      <w:r w:rsidRPr="00D063A3">
        <w:t>Operate</w:t>
      </w:r>
      <w:r w:rsidRPr="00D063A3">
        <w:rPr>
          <w:rFonts w:eastAsiaTheme="minorHAnsi"/>
        </w:rPr>
        <w:t xml:space="preserve"> a </w:t>
      </w:r>
      <w:proofErr w:type="spellStart"/>
      <w:r w:rsidRPr="00D063A3">
        <w:rPr>
          <w:rFonts w:eastAsiaTheme="minorHAnsi"/>
        </w:rPr>
        <w:t>GCDD</w:t>
      </w:r>
      <w:proofErr w:type="spellEnd"/>
      <w:r w:rsidRPr="00D063A3">
        <w:rPr>
          <w:rFonts w:eastAsiaTheme="minorHAnsi"/>
        </w:rPr>
        <w:t xml:space="preserve"> recovery facility: </w:t>
      </w:r>
    </w:p>
    <w:p w14:paraId="44009CCB" w14:textId="77777777" w:rsidR="00C818CE" w:rsidRPr="00D063A3" w:rsidRDefault="00C818CE" w:rsidP="00601A38">
      <w:pPr>
        <w:rPr>
          <w:rFonts w:eastAsiaTheme="minorHAnsi"/>
        </w:rPr>
      </w:pPr>
    </w:p>
    <w:p w14:paraId="668BDE67" w14:textId="244FE72A" w:rsidR="00C818CE" w:rsidRPr="00D063A3" w:rsidRDefault="00C818CE" w:rsidP="00C818CE">
      <w:pPr>
        <w:ind w:left="2160" w:hanging="720"/>
        <w:rPr>
          <w:rFonts w:eastAsiaTheme="minorHAnsi"/>
        </w:rPr>
      </w:pPr>
      <w:r w:rsidRPr="00B36B06">
        <w:rPr>
          <w:rFonts w:eastAsiaTheme="minorHAnsi"/>
        </w:rPr>
        <w:t>1</w:t>
      </w:r>
      <w:r w:rsidRPr="00D063A3">
        <w:rPr>
          <w:rFonts w:eastAsiaTheme="minorHAnsi"/>
        </w:rPr>
        <w:t>)</w:t>
      </w:r>
      <w:r w:rsidRPr="00D063A3">
        <w:rPr>
          <w:rFonts w:eastAsiaTheme="minorHAnsi"/>
        </w:rPr>
        <w:tab/>
      </w:r>
      <w:r w:rsidRPr="00D063A3">
        <w:rPr>
          <w:rFonts w:eastAsiaTheme="minorHAnsi"/>
          <w:i/>
          <w:iCs/>
        </w:rPr>
        <w:t xml:space="preserve">Without the maintenance of documentation identifying the hauler, generator, place of origin of the debris or soil, </w:t>
      </w:r>
      <w:r w:rsidRPr="00B36B06">
        <w:rPr>
          <w:rFonts w:eastAsiaTheme="minorHAnsi"/>
          <w:i/>
          <w:iCs/>
        </w:rPr>
        <w:t xml:space="preserve">the weight or </w:t>
      </w:r>
      <w:r w:rsidRPr="00D063A3">
        <w:rPr>
          <w:rFonts w:eastAsiaTheme="minorHAnsi"/>
          <w:i/>
          <w:iCs/>
        </w:rPr>
        <w:t>volume of the debris or soil, and the location, owner, and operator of the facility where the debris or soil was transferred, disposed</w:t>
      </w:r>
      <w:r w:rsidR="0055361D">
        <w:rPr>
          <w:rFonts w:eastAsiaTheme="minorHAnsi"/>
        </w:rPr>
        <w:t xml:space="preserve"> of</w:t>
      </w:r>
      <w:r w:rsidRPr="00D063A3">
        <w:rPr>
          <w:rFonts w:eastAsiaTheme="minorHAnsi"/>
          <w:i/>
          <w:iCs/>
        </w:rPr>
        <w:t xml:space="preserve">, recycled, or treated. </w:t>
      </w:r>
      <w:r w:rsidRPr="00D063A3">
        <w:rPr>
          <w:rFonts w:eastAsiaTheme="minorHAnsi"/>
        </w:rPr>
        <w:t xml:space="preserve">[415 </w:t>
      </w:r>
      <w:proofErr w:type="spellStart"/>
      <w:r w:rsidRPr="00D063A3">
        <w:rPr>
          <w:rFonts w:eastAsiaTheme="minorHAnsi"/>
        </w:rPr>
        <w:t>ILCS</w:t>
      </w:r>
      <w:proofErr w:type="spellEnd"/>
      <w:r w:rsidRPr="00D063A3">
        <w:rPr>
          <w:rFonts w:eastAsiaTheme="minorHAnsi"/>
        </w:rPr>
        <w:t xml:space="preserve"> 5/21(w)]</w:t>
      </w:r>
    </w:p>
    <w:p w14:paraId="1EDFFA46" w14:textId="77777777" w:rsidR="00C818CE" w:rsidRPr="00D063A3" w:rsidRDefault="00C818CE" w:rsidP="00C818CE">
      <w:pPr>
        <w:rPr>
          <w:rFonts w:eastAsiaTheme="minorHAnsi"/>
        </w:rPr>
      </w:pPr>
    </w:p>
    <w:p w14:paraId="119115A4" w14:textId="77777777" w:rsidR="00C818CE" w:rsidRPr="0046469B" w:rsidRDefault="00C818CE" w:rsidP="00C818CE">
      <w:pPr>
        <w:ind w:left="2160" w:hanging="720"/>
        <w:rPr>
          <w:rFonts w:eastAsiaTheme="minorHAnsi"/>
        </w:rPr>
      </w:pPr>
      <w:r w:rsidRPr="00B36B06">
        <w:rPr>
          <w:rFonts w:eastAsiaTheme="minorHAnsi"/>
        </w:rPr>
        <w:t>2)</w:t>
      </w:r>
      <w:r w:rsidRPr="00D063A3">
        <w:rPr>
          <w:rFonts w:eastAsiaTheme="minorHAnsi"/>
        </w:rPr>
        <w:tab/>
        <w:t>In a manner that causes or allows</w:t>
      </w:r>
      <w:r w:rsidRPr="0046469B">
        <w:rPr>
          <w:rFonts w:eastAsiaTheme="minorHAnsi"/>
        </w:rPr>
        <w:t>:</w:t>
      </w:r>
    </w:p>
    <w:p w14:paraId="05F7EFA0" w14:textId="77777777" w:rsidR="00C818CE" w:rsidRDefault="00C818CE" w:rsidP="00601A38">
      <w:pPr>
        <w:rPr>
          <w:rFonts w:eastAsiaTheme="minorHAnsi"/>
        </w:rPr>
      </w:pPr>
    </w:p>
    <w:p w14:paraId="13B085B3" w14:textId="20BF0CC9" w:rsidR="00C818CE" w:rsidRPr="00D063A3" w:rsidRDefault="00C818CE" w:rsidP="00C818CE">
      <w:pPr>
        <w:ind w:left="2880" w:hanging="720"/>
        <w:rPr>
          <w:rFonts w:eastAsiaTheme="minorHAnsi"/>
        </w:rPr>
      </w:pPr>
      <w:r w:rsidRPr="00B36B06">
        <w:rPr>
          <w:rFonts w:eastAsiaTheme="minorHAnsi"/>
        </w:rPr>
        <w:t>A)</w:t>
      </w:r>
      <w:r w:rsidRPr="00B36B06">
        <w:rPr>
          <w:rFonts w:eastAsiaTheme="minorHAnsi"/>
        </w:rPr>
        <w:tab/>
        <w:t>Noise</w:t>
      </w:r>
      <w:r w:rsidRPr="00D063A3">
        <w:rPr>
          <w:rFonts w:eastAsiaTheme="minorHAnsi"/>
        </w:rPr>
        <w:t xml:space="preserve"> outside the </w:t>
      </w:r>
      <w:proofErr w:type="spellStart"/>
      <w:r w:rsidRPr="00B36B06">
        <w:rPr>
          <w:rFonts w:eastAsiaTheme="minorHAnsi"/>
        </w:rPr>
        <w:t>GCDD</w:t>
      </w:r>
      <w:proofErr w:type="spellEnd"/>
      <w:r w:rsidRPr="00B36B06">
        <w:rPr>
          <w:rFonts w:eastAsiaTheme="minorHAnsi"/>
        </w:rPr>
        <w:t xml:space="preserve"> recovery </w:t>
      </w:r>
      <w:r w:rsidRPr="00D063A3">
        <w:rPr>
          <w:rFonts w:eastAsiaTheme="minorHAnsi"/>
        </w:rPr>
        <w:t>facility that violates 35 Ill. Adm</w:t>
      </w:r>
      <w:r w:rsidRPr="00BA07D3">
        <w:rPr>
          <w:rFonts w:eastAsiaTheme="minorHAnsi"/>
        </w:rPr>
        <w:t>.</w:t>
      </w:r>
      <w:r w:rsidRPr="00D063A3">
        <w:rPr>
          <w:rFonts w:eastAsiaTheme="minorHAnsi"/>
        </w:rPr>
        <w:t xml:space="preserve"> Code 900 through 905 or Section 24 of the Act</w:t>
      </w:r>
      <w:r w:rsidR="0055361D">
        <w:rPr>
          <w:rFonts w:eastAsiaTheme="minorHAnsi"/>
        </w:rPr>
        <w:t>;</w:t>
      </w:r>
    </w:p>
    <w:p w14:paraId="7605DCD2" w14:textId="77777777" w:rsidR="00C818CE" w:rsidRPr="00D063A3" w:rsidRDefault="00C818CE" w:rsidP="00601A38">
      <w:pPr>
        <w:rPr>
          <w:rFonts w:eastAsiaTheme="minorHAnsi"/>
        </w:rPr>
      </w:pPr>
    </w:p>
    <w:p w14:paraId="59F5585A" w14:textId="0A96F13C" w:rsidR="00C818CE" w:rsidRPr="00D063A3" w:rsidRDefault="00C818CE" w:rsidP="00C818CE">
      <w:pPr>
        <w:ind w:left="2880" w:hanging="720"/>
        <w:rPr>
          <w:rFonts w:eastAsiaTheme="minorHAnsi"/>
        </w:rPr>
      </w:pPr>
      <w:r w:rsidRPr="00B36B06">
        <w:rPr>
          <w:rFonts w:eastAsiaTheme="minorHAnsi"/>
        </w:rPr>
        <w:t>B)</w:t>
      </w:r>
      <w:r w:rsidRPr="00B36B06">
        <w:rPr>
          <w:rFonts w:eastAsiaTheme="minorHAnsi"/>
        </w:rPr>
        <w:tab/>
        <w:t xml:space="preserve">Vector </w:t>
      </w:r>
      <w:r w:rsidRPr="00D063A3">
        <w:rPr>
          <w:rFonts w:eastAsiaTheme="minorHAnsi"/>
        </w:rPr>
        <w:t>proliferation</w:t>
      </w:r>
      <w:r w:rsidR="0055361D">
        <w:rPr>
          <w:rFonts w:eastAsiaTheme="minorHAnsi"/>
        </w:rPr>
        <w:t>;</w:t>
      </w:r>
    </w:p>
    <w:p w14:paraId="344B5C79" w14:textId="77777777" w:rsidR="00C818CE" w:rsidRPr="00D063A3" w:rsidRDefault="00C818CE" w:rsidP="00601A38">
      <w:pPr>
        <w:rPr>
          <w:rFonts w:eastAsiaTheme="minorHAnsi"/>
        </w:rPr>
      </w:pPr>
    </w:p>
    <w:p w14:paraId="4A275763" w14:textId="087F8107" w:rsidR="00C818CE" w:rsidRPr="00D063A3" w:rsidRDefault="00C818CE" w:rsidP="00C818CE">
      <w:pPr>
        <w:ind w:left="2880" w:hanging="720"/>
        <w:rPr>
          <w:rFonts w:eastAsiaTheme="minorHAnsi"/>
        </w:rPr>
      </w:pPr>
      <w:r w:rsidRPr="00B36B06">
        <w:rPr>
          <w:rFonts w:eastAsiaTheme="minorHAnsi"/>
        </w:rPr>
        <w:t>C)</w:t>
      </w:r>
      <w:r w:rsidRPr="00B36B06">
        <w:rPr>
          <w:rFonts w:eastAsiaTheme="minorHAnsi"/>
        </w:rPr>
        <w:tab/>
        <w:t>Litter</w:t>
      </w:r>
      <w:r w:rsidRPr="00D063A3">
        <w:rPr>
          <w:rFonts w:eastAsiaTheme="minorHAnsi"/>
        </w:rPr>
        <w:t xml:space="preserve"> accumulation</w:t>
      </w:r>
      <w:r w:rsidR="0055361D">
        <w:rPr>
          <w:rFonts w:eastAsiaTheme="minorHAnsi"/>
        </w:rPr>
        <w:t>; or</w:t>
      </w:r>
    </w:p>
    <w:p w14:paraId="62504B1A" w14:textId="77777777" w:rsidR="00C818CE" w:rsidRPr="00D063A3" w:rsidRDefault="00C818CE" w:rsidP="00601A38">
      <w:pPr>
        <w:rPr>
          <w:rFonts w:eastAsiaTheme="minorHAnsi"/>
        </w:rPr>
      </w:pPr>
    </w:p>
    <w:p w14:paraId="7B549B97" w14:textId="1F60C6C3" w:rsidR="000174EB" w:rsidRPr="00093935" w:rsidRDefault="00C818CE" w:rsidP="00C818CE">
      <w:pPr>
        <w:ind w:left="2880" w:hanging="720"/>
      </w:pPr>
      <w:r w:rsidRPr="00B36B06">
        <w:rPr>
          <w:rFonts w:eastAsiaTheme="minorHAnsi"/>
        </w:rPr>
        <w:t>D)</w:t>
      </w:r>
      <w:r w:rsidRPr="00B36B06">
        <w:rPr>
          <w:rFonts w:eastAsiaTheme="minorHAnsi"/>
        </w:rPr>
        <w:tab/>
        <w:t>Mal</w:t>
      </w:r>
      <w:r w:rsidR="00D959AB">
        <w:rPr>
          <w:rFonts w:eastAsiaTheme="minorHAnsi"/>
        </w:rPr>
        <w:t>o</w:t>
      </w:r>
      <w:r w:rsidRPr="00B36B06">
        <w:rPr>
          <w:rFonts w:eastAsiaTheme="minorHAnsi"/>
        </w:rPr>
        <w:t>dors</w:t>
      </w:r>
      <w:r w:rsidRPr="00D063A3">
        <w:rPr>
          <w:rFonts w:eastAsiaTheme="minorHAnsi"/>
        </w:rPr>
        <w:t xml:space="preserve"> outside the </w:t>
      </w:r>
      <w:proofErr w:type="spellStart"/>
      <w:r w:rsidRPr="00D063A3">
        <w:rPr>
          <w:rFonts w:eastAsiaTheme="minorHAnsi"/>
        </w:rPr>
        <w:t>GCDD</w:t>
      </w:r>
      <w:proofErr w:type="spellEnd"/>
      <w:r w:rsidRPr="00D063A3">
        <w:rPr>
          <w:rFonts w:eastAsiaTheme="minorHAnsi"/>
        </w:rPr>
        <w:t xml:space="preserve"> recovery facility.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C6E45" w14:textId="77777777" w:rsidR="001711D6" w:rsidRDefault="001711D6">
      <w:r>
        <w:separator/>
      </w:r>
    </w:p>
  </w:endnote>
  <w:endnote w:type="continuationSeparator" w:id="0">
    <w:p w14:paraId="4604F0E3" w14:textId="77777777" w:rsidR="001711D6" w:rsidRDefault="0017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1D754" w14:textId="77777777" w:rsidR="001711D6" w:rsidRDefault="001711D6">
      <w:r>
        <w:separator/>
      </w:r>
    </w:p>
  </w:footnote>
  <w:footnote w:type="continuationSeparator" w:id="0">
    <w:p w14:paraId="03E47BAF" w14:textId="77777777" w:rsidR="001711D6" w:rsidRDefault="00171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D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1D6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61D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1A38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18CE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59AB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BD78C"/>
  <w15:chartTrackingRefBased/>
  <w15:docId w15:val="{547CBF82-B34B-4C3F-972A-48DBFCA9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18C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319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2023-01-30T18:50:00Z</dcterms:created>
  <dcterms:modified xsi:type="dcterms:W3CDTF">2023-07-21T12:30:00Z</dcterms:modified>
</cp:coreProperties>
</file>