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3F" w:rsidRDefault="00F1013F" w:rsidP="00F10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13F" w:rsidRDefault="00F1013F" w:rsidP="00F101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812.102  Certification by Professional Engineer</w:t>
      </w:r>
      <w:r>
        <w:t xml:space="preserve"> </w:t>
      </w:r>
    </w:p>
    <w:p w:rsidR="00F1013F" w:rsidRDefault="00F1013F" w:rsidP="00F1013F">
      <w:pPr>
        <w:widowControl w:val="0"/>
        <w:autoSpaceDE w:val="0"/>
        <w:autoSpaceDN w:val="0"/>
        <w:adjustRightInd w:val="0"/>
      </w:pPr>
    </w:p>
    <w:p w:rsidR="00F1013F" w:rsidRDefault="00F1013F" w:rsidP="00F1013F">
      <w:pPr>
        <w:widowControl w:val="0"/>
        <w:autoSpaceDE w:val="0"/>
        <w:autoSpaceDN w:val="0"/>
        <w:adjustRightInd w:val="0"/>
      </w:pPr>
      <w:r>
        <w:t xml:space="preserve">All designs shall be prepared by, or under the supervision of, a professional engineer.  The professional engineer shall affix the name of the engineer, date of preparation, registration number, a statement attesting to the accuracy of the information and design, and a professional seal to all designs. </w:t>
      </w:r>
    </w:p>
    <w:sectPr w:rsidR="00F1013F" w:rsidSect="00F10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13F"/>
    <w:rsid w:val="005C3366"/>
    <w:rsid w:val="00637DD3"/>
    <w:rsid w:val="00835C70"/>
    <w:rsid w:val="00E47B4D"/>
    <w:rsid w:val="00F1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