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5FF" w:rsidRDefault="00F535FF" w:rsidP="00F535FF">
      <w:pPr>
        <w:widowControl w:val="0"/>
        <w:autoSpaceDE w:val="0"/>
        <w:autoSpaceDN w:val="0"/>
        <w:adjustRightInd w:val="0"/>
      </w:pPr>
    </w:p>
    <w:p w:rsidR="00BA4473" w:rsidRDefault="00F535FF">
      <w:pPr>
        <w:pStyle w:val="JCARMainSourceNote"/>
      </w:pPr>
      <w:r>
        <w:t>SOURCE:  Adopted in R88-7 at 14 Ill. Reg. 15838, effective September 18, 1990; amended in R93-10 at 18 Ill. Reg. 1268, effective January 13, 1994; amended in R90-26 at 18 Ill. Reg. 12457, effective August 1, 1994; amended in R95-9 at 19 Ill. Reg. 14427, effective September 29, 1995; amended in R96-1 at 20 Ill. Reg. 11985, effective August 15, 1996; amended in R97-20 at 21 Ill. Reg. 15825, effective November 25, 1997</w:t>
      </w:r>
      <w:r w:rsidR="001C1B74">
        <w:t xml:space="preserve">; amended </w:t>
      </w:r>
      <w:r w:rsidR="00DD09D6">
        <w:t xml:space="preserve">in R04-5/R04-15 </w:t>
      </w:r>
      <w:r w:rsidR="001C1B74">
        <w:t xml:space="preserve">at 28 Ill. Reg. </w:t>
      </w:r>
      <w:r w:rsidR="009661E3">
        <w:t>9090</w:t>
      </w:r>
      <w:r w:rsidR="001C1B74">
        <w:t xml:space="preserve">, effective </w:t>
      </w:r>
      <w:r w:rsidR="009661E3">
        <w:t>June 18, 2004</w:t>
      </w:r>
      <w:r w:rsidR="004867FC">
        <w:t xml:space="preserve">; amended </w:t>
      </w:r>
      <w:r w:rsidR="00F805D3">
        <w:t xml:space="preserve">in R05-1 </w:t>
      </w:r>
      <w:r w:rsidR="004867FC">
        <w:t xml:space="preserve">at 29 Ill. Reg. </w:t>
      </w:r>
      <w:r w:rsidR="008D6C6F">
        <w:t>5028</w:t>
      </w:r>
      <w:r w:rsidR="004867FC">
        <w:t xml:space="preserve">, effective </w:t>
      </w:r>
      <w:r w:rsidR="00C33D89">
        <w:t>March 22, 2005</w:t>
      </w:r>
      <w:r w:rsidR="00B32357">
        <w:t xml:space="preserve">; amended </w:t>
      </w:r>
      <w:r w:rsidR="000F1CF6">
        <w:t xml:space="preserve">in R06-5/R06-6/R06-7 </w:t>
      </w:r>
      <w:r w:rsidR="00B32357">
        <w:t xml:space="preserve">at 30 Ill. Reg. </w:t>
      </w:r>
      <w:r w:rsidR="00ED3541">
        <w:t>4130</w:t>
      </w:r>
      <w:r w:rsidR="00B32357">
        <w:t xml:space="preserve">, effective </w:t>
      </w:r>
      <w:r w:rsidR="00F039CA">
        <w:t>February 23, 2006</w:t>
      </w:r>
      <w:r w:rsidR="00A31E78">
        <w:t>;</w:t>
      </w:r>
      <w:r w:rsidR="00347336" w:rsidRPr="00347336">
        <w:t xml:space="preserve"> </w:t>
      </w:r>
      <w:r w:rsidR="00347336">
        <w:t>amended in R06-16/R06-17/R06-18 at 3</w:t>
      </w:r>
      <w:r w:rsidR="001D5077">
        <w:t>1</w:t>
      </w:r>
      <w:r w:rsidR="00347336">
        <w:t xml:space="preserve"> Ill. Reg. </w:t>
      </w:r>
      <w:r w:rsidR="00412275">
        <w:t>1425</w:t>
      </w:r>
      <w:r w:rsidR="00347336">
        <w:t xml:space="preserve">, effective </w:t>
      </w:r>
      <w:r w:rsidR="000B4B03">
        <w:t>December 20, 2006</w:t>
      </w:r>
      <w:r w:rsidR="001D7D8E">
        <w:t xml:space="preserve">; amended </w:t>
      </w:r>
      <w:r w:rsidR="003E595F">
        <w:t xml:space="preserve">in R07-8 </w:t>
      </w:r>
      <w:r w:rsidR="001D7D8E">
        <w:t xml:space="preserve">at 31 Ill. Reg. </w:t>
      </w:r>
      <w:r w:rsidR="001C226F">
        <w:t>16167</w:t>
      </w:r>
      <w:r w:rsidR="001D7D8E">
        <w:t xml:space="preserve">, effective </w:t>
      </w:r>
      <w:r w:rsidR="00076233">
        <w:t>November 27, 2007</w:t>
      </w:r>
      <w:r w:rsidR="00CC6D55">
        <w:t xml:space="preserve">; amended </w:t>
      </w:r>
      <w:r w:rsidR="00350F53">
        <w:t xml:space="preserve">in R10-9 </w:t>
      </w:r>
      <w:r w:rsidR="00CC6D55">
        <w:t xml:space="preserve">at 35 Ill. Reg. </w:t>
      </w:r>
      <w:r w:rsidR="002F585E">
        <w:t>10837</w:t>
      </w:r>
      <w:r w:rsidR="00CC6D55">
        <w:t xml:space="preserve">, effective </w:t>
      </w:r>
      <w:r w:rsidR="002F585E">
        <w:t>June 22, 2011</w:t>
      </w:r>
      <w:r w:rsidR="00E57F26">
        <w:t>; amended in R14-1/</w:t>
      </w:r>
      <w:r w:rsidR="001C226F">
        <w:t>R14-2/</w:t>
      </w:r>
      <w:r w:rsidR="00E57F26">
        <w:t>R14-3 at 3</w:t>
      </w:r>
      <w:r w:rsidR="001C226F">
        <w:t>8</w:t>
      </w:r>
      <w:r w:rsidR="00E57F26">
        <w:t xml:space="preserve"> Ill. Reg. </w:t>
      </w:r>
      <w:r w:rsidR="001D6461">
        <w:t>7253</w:t>
      </w:r>
      <w:r w:rsidR="00E57F26">
        <w:t xml:space="preserve">, effective </w:t>
      </w:r>
      <w:r w:rsidR="00A04AA4">
        <w:t>March 13, 2014</w:t>
      </w:r>
      <w:r w:rsidR="004327A1">
        <w:t xml:space="preserve">; amended </w:t>
      </w:r>
      <w:r w:rsidR="00575953">
        <w:t xml:space="preserve">in R15-8 </w:t>
      </w:r>
      <w:r w:rsidR="004327A1">
        <w:t xml:space="preserve">at 38 Ill. Reg. </w:t>
      </w:r>
      <w:r w:rsidR="009E206C">
        <w:t>23458</w:t>
      </w:r>
      <w:r w:rsidR="004327A1">
        <w:t xml:space="preserve">, effective </w:t>
      </w:r>
      <w:r w:rsidR="00511280">
        <w:t>November 24, 2014</w:t>
      </w:r>
      <w:r w:rsidR="00D3275A">
        <w:t xml:space="preserve">; </w:t>
      </w:r>
      <w:r w:rsidR="00C96BC0">
        <w:t>amended in R17-14/R17-15/R18-12</w:t>
      </w:r>
      <w:r w:rsidR="00D8645A">
        <w:t>/R18-31</w:t>
      </w:r>
      <w:r w:rsidR="00C96BC0">
        <w:t xml:space="preserve"> </w:t>
      </w:r>
      <w:r w:rsidR="00D3275A">
        <w:t xml:space="preserve">at 42 Ill. Reg. </w:t>
      </w:r>
      <w:r w:rsidR="00D44B60">
        <w:t>21304</w:t>
      </w:r>
      <w:r w:rsidR="00D3275A">
        <w:t xml:space="preserve">, effective </w:t>
      </w:r>
      <w:r w:rsidR="00D8645A">
        <w:t>November 19, 2018</w:t>
      </w:r>
      <w:r w:rsidR="00E944CB">
        <w:t>; amended in R20-8/R20-16</w:t>
      </w:r>
      <w:r w:rsidR="007E6CE0">
        <w:t xml:space="preserve"> at 44 Ill. Reg. </w:t>
      </w:r>
      <w:r w:rsidR="00344896">
        <w:t>15557</w:t>
      </w:r>
      <w:r w:rsidR="007E6CE0">
        <w:t xml:space="preserve">, effective </w:t>
      </w:r>
      <w:bookmarkStart w:id="0" w:name="_GoBack"/>
      <w:r w:rsidR="00344896">
        <w:t>September 3, 2020</w:t>
      </w:r>
      <w:bookmarkEnd w:id="0"/>
      <w:r w:rsidR="00E57F26">
        <w:t>.</w:t>
      </w:r>
    </w:p>
    <w:sectPr w:rsidR="00BA4473" w:rsidSect="00F535F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35FF"/>
    <w:rsid w:val="00076233"/>
    <w:rsid w:val="000B4B03"/>
    <w:rsid w:val="000F1CF6"/>
    <w:rsid w:val="001C1B74"/>
    <w:rsid w:val="001C226F"/>
    <w:rsid w:val="001D5077"/>
    <w:rsid w:val="001D6461"/>
    <w:rsid w:val="001D7D8E"/>
    <w:rsid w:val="0021079C"/>
    <w:rsid w:val="002F585E"/>
    <w:rsid w:val="00344896"/>
    <w:rsid w:val="00347336"/>
    <w:rsid w:val="00350F53"/>
    <w:rsid w:val="003E595F"/>
    <w:rsid w:val="00412275"/>
    <w:rsid w:val="004327A1"/>
    <w:rsid w:val="004867FC"/>
    <w:rsid w:val="00511280"/>
    <w:rsid w:val="00575953"/>
    <w:rsid w:val="005C3366"/>
    <w:rsid w:val="00650B1F"/>
    <w:rsid w:val="007E6CE0"/>
    <w:rsid w:val="008D5EC4"/>
    <w:rsid w:val="008D6C6F"/>
    <w:rsid w:val="009661E3"/>
    <w:rsid w:val="009E206C"/>
    <w:rsid w:val="00A04AA4"/>
    <w:rsid w:val="00A31E78"/>
    <w:rsid w:val="00B32357"/>
    <w:rsid w:val="00BA4473"/>
    <w:rsid w:val="00C33D89"/>
    <w:rsid w:val="00C96BC0"/>
    <w:rsid w:val="00CC6D55"/>
    <w:rsid w:val="00D3275A"/>
    <w:rsid w:val="00D44B60"/>
    <w:rsid w:val="00D8645A"/>
    <w:rsid w:val="00DD09D6"/>
    <w:rsid w:val="00E57F26"/>
    <w:rsid w:val="00E944CB"/>
    <w:rsid w:val="00ED2A9F"/>
    <w:rsid w:val="00ED3541"/>
    <w:rsid w:val="00F039CA"/>
    <w:rsid w:val="00F535FF"/>
    <w:rsid w:val="00F8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A7E20B7-B60B-4612-908D-FBD2EDD9C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1C1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in R88-7 at 14 Ill</vt:lpstr>
    </vt:vector>
  </TitlesOfParts>
  <Company>State of Illinois</Company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in R88-7 at 14 Ill</dc:title>
  <dc:subject/>
  <dc:creator>Illinois General Assembly</dc:creator>
  <cp:keywords/>
  <dc:description/>
  <cp:lastModifiedBy>Lane, Arlene L.</cp:lastModifiedBy>
  <cp:revision>20</cp:revision>
  <dcterms:created xsi:type="dcterms:W3CDTF">2012-06-21T22:22:00Z</dcterms:created>
  <dcterms:modified xsi:type="dcterms:W3CDTF">2020-09-15T15:20:00Z</dcterms:modified>
</cp:coreProperties>
</file>