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A3" w:rsidRDefault="00E263A3" w:rsidP="00E263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63A3" w:rsidRDefault="00E263A3" w:rsidP="00E263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808.401  Application Forms</w:t>
      </w:r>
      <w:r>
        <w:t xml:space="preserve"> </w:t>
      </w:r>
    </w:p>
    <w:p w:rsidR="00E263A3" w:rsidRDefault="00E263A3" w:rsidP="00E263A3">
      <w:pPr>
        <w:widowControl w:val="0"/>
        <w:autoSpaceDE w:val="0"/>
        <w:autoSpaceDN w:val="0"/>
        <w:adjustRightInd w:val="0"/>
      </w:pPr>
    </w:p>
    <w:p w:rsidR="00E263A3" w:rsidRDefault="00E263A3" w:rsidP="00E263A3">
      <w:pPr>
        <w:widowControl w:val="0"/>
        <w:autoSpaceDE w:val="0"/>
        <w:autoSpaceDN w:val="0"/>
        <w:adjustRightInd w:val="0"/>
      </w:pPr>
      <w:r>
        <w:t xml:space="preserve">Persons applying for a waste classification shall use application forms provided or approved by the Agency. </w:t>
      </w:r>
    </w:p>
    <w:sectPr w:rsidR="00E263A3" w:rsidSect="00E263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3A3"/>
    <w:rsid w:val="00215AE0"/>
    <w:rsid w:val="00224E13"/>
    <w:rsid w:val="005C3366"/>
    <w:rsid w:val="00940285"/>
    <w:rsid w:val="00E2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