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16B" w:rsidRDefault="005B616B" w:rsidP="005B616B">
      <w:pPr>
        <w:widowControl w:val="0"/>
        <w:autoSpaceDE w:val="0"/>
        <w:autoSpaceDN w:val="0"/>
        <w:adjustRightInd w:val="0"/>
      </w:pPr>
      <w:bookmarkStart w:id="0" w:name="_GoBack"/>
      <w:bookmarkEnd w:id="0"/>
    </w:p>
    <w:p w:rsidR="005B616B" w:rsidRDefault="005B616B" w:rsidP="005B616B">
      <w:pPr>
        <w:widowControl w:val="0"/>
        <w:autoSpaceDE w:val="0"/>
        <w:autoSpaceDN w:val="0"/>
        <w:adjustRightInd w:val="0"/>
      </w:pPr>
      <w:r>
        <w:rPr>
          <w:b/>
          <w:bCs/>
        </w:rPr>
        <w:t xml:space="preserve">Section </w:t>
      </w:r>
      <w:proofErr w:type="gramStart"/>
      <w:r>
        <w:rPr>
          <w:b/>
          <w:bCs/>
        </w:rPr>
        <w:t>741.320  Mediation</w:t>
      </w:r>
      <w:proofErr w:type="gramEnd"/>
      <w:r>
        <w:t xml:space="preserve"> </w:t>
      </w:r>
    </w:p>
    <w:p w:rsidR="005B616B" w:rsidRDefault="005B616B" w:rsidP="005B616B">
      <w:pPr>
        <w:widowControl w:val="0"/>
        <w:autoSpaceDE w:val="0"/>
        <w:autoSpaceDN w:val="0"/>
        <w:adjustRightInd w:val="0"/>
      </w:pPr>
    </w:p>
    <w:p w:rsidR="005B616B" w:rsidRDefault="005B616B" w:rsidP="005B616B">
      <w:pPr>
        <w:widowControl w:val="0"/>
        <w:autoSpaceDE w:val="0"/>
        <w:autoSpaceDN w:val="0"/>
        <w:adjustRightInd w:val="0"/>
        <w:ind w:left="1440" w:hanging="720"/>
      </w:pPr>
      <w:r>
        <w:t>a)</w:t>
      </w:r>
      <w:r>
        <w:tab/>
        <w:t xml:space="preserve">If the participants wish to engage in mediation, the participants may file a joint notice of that intent with the Board designating a mediator whom the participants have mutually selected. </w:t>
      </w:r>
    </w:p>
    <w:p w:rsidR="00B00838" w:rsidRDefault="00B00838" w:rsidP="005B616B">
      <w:pPr>
        <w:widowControl w:val="0"/>
        <w:autoSpaceDE w:val="0"/>
        <w:autoSpaceDN w:val="0"/>
        <w:adjustRightInd w:val="0"/>
        <w:ind w:left="1440" w:hanging="720"/>
      </w:pPr>
    </w:p>
    <w:p w:rsidR="005B616B" w:rsidRDefault="005B616B" w:rsidP="005B616B">
      <w:pPr>
        <w:widowControl w:val="0"/>
        <w:autoSpaceDE w:val="0"/>
        <w:autoSpaceDN w:val="0"/>
        <w:adjustRightInd w:val="0"/>
        <w:ind w:left="1440" w:hanging="720"/>
      </w:pPr>
      <w:r>
        <w:t>b)</w:t>
      </w:r>
      <w:r>
        <w:tab/>
        <w:t xml:space="preserve">While mediation is proceeding, the time period for the allocation proposal and hearing request under Section 741.310 of this Subpart and all discovery proceedings under this Part and 35 Ill. Adm. Code 101 and 103 are suspended. </w:t>
      </w:r>
    </w:p>
    <w:p w:rsidR="00B00838" w:rsidRDefault="00B00838" w:rsidP="005B616B">
      <w:pPr>
        <w:widowControl w:val="0"/>
        <w:autoSpaceDE w:val="0"/>
        <w:autoSpaceDN w:val="0"/>
        <w:adjustRightInd w:val="0"/>
        <w:ind w:left="1440" w:hanging="720"/>
      </w:pPr>
    </w:p>
    <w:p w:rsidR="005B616B" w:rsidRDefault="005B616B" w:rsidP="005B616B">
      <w:pPr>
        <w:widowControl w:val="0"/>
        <w:autoSpaceDE w:val="0"/>
        <w:autoSpaceDN w:val="0"/>
        <w:adjustRightInd w:val="0"/>
        <w:ind w:left="1440" w:hanging="720"/>
      </w:pPr>
      <w:r>
        <w:t>c)</w:t>
      </w:r>
      <w:r>
        <w:tab/>
        <w:t xml:space="preserve">Mediation must be completed within 120 days after the participants have filed notice of their intent to mediate with the Board.  Upon written motion, the Board may extend this period for cause shown. </w:t>
      </w:r>
    </w:p>
    <w:sectPr w:rsidR="005B616B" w:rsidSect="005B61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616B"/>
    <w:rsid w:val="00354D42"/>
    <w:rsid w:val="005B616B"/>
    <w:rsid w:val="005C3366"/>
    <w:rsid w:val="00736D64"/>
    <w:rsid w:val="00893E93"/>
    <w:rsid w:val="00B0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741</vt:lpstr>
    </vt:vector>
  </TitlesOfParts>
  <Company>State of Illinois</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741</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