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743" w:rsidRDefault="006D3743" w:rsidP="006D3743">
      <w:pPr>
        <w:widowControl w:val="0"/>
        <w:autoSpaceDE w:val="0"/>
        <w:autoSpaceDN w:val="0"/>
        <w:adjustRightInd w:val="0"/>
      </w:pPr>
      <w:bookmarkStart w:id="0" w:name="_GoBack"/>
      <w:bookmarkEnd w:id="0"/>
    </w:p>
    <w:p w:rsidR="006D3743" w:rsidRDefault="006D3743" w:rsidP="006D3743">
      <w:pPr>
        <w:widowControl w:val="0"/>
        <w:autoSpaceDE w:val="0"/>
        <w:autoSpaceDN w:val="0"/>
        <w:adjustRightInd w:val="0"/>
      </w:pPr>
      <w:r>
        <w:rPr>
          <w:b/>
          <w:bCs/>
        </w:rPr>
        <w:t>Section 740.440  Determination of Remediation Objectives</w:t>
      </w:r>
      <w:r>
        <w:t xml:space="preserve"> </w:t>
      </w:r>
    </w:p>
    <w:p w:rsidR="006D3743" w:rsidRDefault="006D3743" w:rsidP="006D3743">
      <w:pPr>
        <w:widowControl w:val="0"/>
        <w:autoSpaceDE w:val="0"/>
        <w:autoSpaceDN w:val="0"/>
        <w:adjustRightInd w:val="0"/>
      </w:pPr>
    </w:p>
    <w:p w:rsidR="006D3743" w:rsidRDefault="006D3743" w:rsidP="006D3743">
      <w:pPr>
        <w:widowControl w:val="0"/>
        <w:autoSpaceDE w:val="0"/>
        <w:autoSpaceDN w:val="0"/>
        <w:adjustRightInd w:val="0"/>
        <w:ind w:left="1440" w:hanging="720"/>
      </w:pPr>
      <w:r>
        <w:t>a)</w:t>
      </w:r>
      <w:r>
        <w:tab/>
        <w:t xml:space="preserve">If the site investigation reveals evidence of the existence of one or more contaminants of concern, the RA shall develop remediation objectives in accordance with 35 Ill. Adm. Code 742 or other remediation measures as appropriate (e.g., removal of drums threatening a release). </w:t>
      </w:r>
    </w:p>
    <w:p w:rsidR="001B458B" w:rsidRDefault="001B458B" w:rsidP="006D3743">
      <w:pPr>
        <w:widowControl w:val="0"/>
        <w:autoSpaceDE w:val="0"/>
        <w:autoSpaceDN w:val="0"/>
        <w:adjustRightInd w:val="0"/>
        <w:ind w:left="1440" w:hanging="720"/>
      </w:pPr>
    </w:p>
    <w:p w:rsidR="006D3743" w:rsidRDefault="006D3743" w:rsidP="006D3743">
      <w:pPr>
        <w:widowControl w:val="0"/>
        <w:autoSpaceDE w:val="0"/>
        <w:autoSpaceDN w:val="0"/>
        <w:adjustRightInd w:val="0"/>
        <w:ind w:left="1440" w:hanging="720"/>
      </w:pPr>
      <w:r>
        <w:t>b)</w:t>
      </w:r>
      <w:r>
        <w:tab/>
        <w:t xml:space="preserve">Where there will be no reliance on an institutional control to achieve compliance, or where an institutional control will be relied upon to limit site use to industrial/commercial use, compliance with remediation objectives shall be demonstrated as follows: </w:t>
      </w:r>
    </w:p>
    <w:p w:rsidR="001B458B" w:rsidRDefault="001B458B" w:rsidP="006D3743">
      <w:pPr>
        <w:widowControl w:val="0"/>
        <w:autoSpaceDE w:val="0"/>
        <w:autoSpaceDN w:val="0"/>
        <w:adjustRightInd w:val="0"/>
        <w:ind w:left="2160" w:hanging="720"/>
      </w:pPr>
    </w:p>
    <w:p w:rsidR="006D3743" w:rsidRDefault="006D3743" w:rsidP="006D3743">
      <w:pPr>
        <w:widowControl w:val="0"/>
        <w:autoSpaceDE w:val="0"/>
        <w:autoSpaceDN w:val="0"/>
        <w:adjustRightInd w:val="0"/>
        <w:ind w:left="2160" w:hanging="720"/>
      </w:pPr>
      <w:r>
        <w:t>1)</w:t>
      </w:r>
      <w:r>
        <w:tab/>
        <w:t xml:space="preserve">For groundwater remediation objectives: </w:t>
      </w:r>
    </w:p>
    <w:p w:rsidR="001B458B" w:rsidRDefault="001B458B" w:rsidP="006D3743">
      <w:pPr>
        <w:widowControl w:val="0"/>
        <w:autoSpaceDE w:val="0"/>
        <w:autoSpaceDN w:val="0"/>
        <w:adjustRightInd w:val="0"/>
        <w:ind w:left="2880" w:hanging="720"/>
      </w:pPr>
    </w:p>
    <w:p w:rsidR="006D3743" w:rsidRDefault="006D3743" w:rsidP="006D3743">
      <w:pPr>
        <w:widowControl w:val="0"/>
        <w:autoSpaceDE w:val="0"/>
        <w:autoSpaceDN w:val="0"/>
        <w:adjustRightInd w:val="0"/>
        <w:ind w:left="2880" w:hanging="720"/>
      </w:pPr>
      <w:r>
        <w:t>A)</w:t>
      </w:r>
      <w:r>
        <w:tab/>
        <w:t xml:space="preserve">Sampling points shall be located on the remediation site in areas where, following site investigation under Subpart D of this Part, concentrations of contaminants of concern exceeded remediation objectives. </w:t>
      </w:r>
    </w:p>
    <w:p w:rsidR="001B458B" w:rsidRDefault="001B458B" w:rsidP="006D3743">
      <w:pPr>
        <w:widowControl w:val="0"/>
        <w:autoSpaceDE w:val="0"/>
        <w:autoSpaceDN w:val="0"/>
        <w:adjustRightInd w:val="0"/>
        <w:ind w:left="2880" w:hanging="720"/>
      </w:pPr>
    </w:p>
    <w:p w:rsidR="006D3743" w:rsidRDefault="006D3743" w:rsidP="006D3743">
      <w:pPr>
        <w:widowControl w:val="0"/>
        <w:autoSpaceDE w:val="0"/>
        <w:autoSpaceDN w:val="0"/>
        <w:adjustRightInd w:val="0"/>
        <w:ind w:left="2880" w:hanging="720"/>
      </w:pPr>
      <w:r>
        <w:t>B)</w:t>
      </w:r>
      <w:r>
        <w:tab/>
        <w:t xml:space="preserve">Compliance with the groundwater remediation objectives at applicable sampling points shall be determined in accordance with 35 Ill. Adm. Code 742.225. </w:t>
      </w:r>
    </w:p>
    <w:p w:rsidR="001B458B" w:rsidRDefault="001B458B" w:rsidP="006D3743">
      <w:pPr>
        <w:widowControl w:val="0"/>
        <w:autoSpaceDE w:val="0"/>
        <w:autoSpaceDN w:val="0"/>
        <w:adjustRightInd w:val="0"/>
        <w:ind w:left="2160" w:hanging="720"/>
      </w:pPr>
    </w:p>
    <w:p w:rsidR="006D3743" w:rsidRDefault="006D3743" w:rsidP="006D3743">
      <w:pPr>
        <w:widowControl w:val="0"/>
        <w:autoSpaceDE w:val="0"/>
        <w:autoSpaceDN w:val="0"/>
        <w:adjustRightInd w:val="0"/>
        <w:ind w:left="2160" w:hanging="720"/>
      </w:pPr>
      <w:r>
        <w:t>2)</w:t>
      </w:r>
      <w:r>
        <w:tab/>
        <w:t xml:space="preserve">For soil remediation objectives: </w:t>
      </w:r>
    </w:p>
    <w:p w:rsidR="001B458B" w:rsidRDefault="001B458B" w:rsidP="006D3743">
      <w:pPr>
        <w:widowControl w:val="0"/>
        <w:autoSpaceDE w:val="0"/>
        <w:autoSpaceDN w:val="0"/>
        <w:adjustRightInd w:val="0"/>
        <w:ind w:left="2880" w:hanging="720"/>
      </w:pPr>
    </w:p>
    <w:p w:rsidR="006D3743" w:rsidRDefault="006D3743" w:rsidP="006D3743">
      <w:pPr>
        <w:widowControl w:val="0"/>
        <w:autoSpaceDE w:val="0"/>
        <w:autoSpaceDN w:val="0"/>
        <w:adjustRightInd w:val="0"/>
        <w:ind w:left="2880" w:hanging="720"/>
      </w:pPr>
      <w:r>
        <w:t>A)</w:t>
      </w:r>
      <w:r>
        <w:tab/>
        <w:t xml:space="preserve">Sampling points shall be located on the remediation site in areas where, following site investigation under Subpart D of this Part, concentrations of concern exceeded remediation objectives. </w:t>
      </w:r>
    </w:p>
    <w:p w:rsidR="001B458B" w:rsidRDefault="001B458B" w:rsidP="006D3743">
      <w:pPr>
        <w:widowControl w:val="0"/>
        <w:autoSpaceDE w:val="0"/>
        <w:autoSpaceDN w:val="0"/>
        <w:adjustRightInd w:val="0"/>
        <w:ind w:left="2880" w:hanging="720"/>
      </w:pPr>
    </w:p>
    <w:p w:rsidR="006D3743" w:rsidRDefault="006D3743" w:rsidP="006D3743">
      <w:pPr>
        <w:widowControl w:val="0"/>
        <w:autoSpaceDE w:val="0"/>
        <w:autoSpaceDN w:val="0"/>
        <w:adjustRightInd w:val="0"/>
        <w:ind w:left="2880" w:hanging="720"/>
      </w:pPr>
      <w:r>
        <w:t>B)</w:t>
      </w:r>
      <w:r>
        <w:tab/>
        <w:t xml:space="preserve">Compliance with soil remediation objectives at applicable sampling points shall be determined in accordance with 35 Ill. Adm. Code 742.225. </w:t>
      </w:r>
    </w:p>
    <w:p w:rsidR="001B458B" w:rsidRDefault="001B458B" w:rsidP="006D3743">
      <w:pPr>
        <w:widowControl w:val="0"/>
        <w:autoSpaceDE w:val="0"/>
        <w:autoSpaceDN w:val="0"/>
        <w:adjustRightInd w:val="0"/>
        <w:ind w:left="1440" w:hanging="720"/>
      </w:pPr>
    </w:p>
    <w:p w:rsidR="006D3743" w:rsidRDefault="006D3743" w:rsidP="006D3743">
      <w:pPr>
        <w:widowControl w:val="0"/>
        <w:autoSpaceDE w:val="0"/>
        <w:autoSpaceDN w:val="0"/>
        <w:adjustRightInd w:val="0"/>
        <w:ind w:left="1440" w:hanging="720"/>
      </w:pPr>
      <w:r>
        <w:t>c)</w:t>
      </w:r>
      <w:r>
        <w:tab/>
        <w:t xml:space="preserve">Where an institutional control or remediation measure will be relied upon to achieve compliance, compliance shall be determined based on approval by the Agency of the institutional control or remediation measure and the timely implementation of the institutional control or remediation measure (e.g., if an institutional control prohibiting the use of groundwater within the boundaries of the remediation site as a potable water supply is obtained under 35 Ill. Adm. Code 742.Subpart J, sampling points shall be located at the boundary of the remediation site). </w:t>
      </w:r>
    </w:p>
    <w:p w:rsidR="001B458B" w:rsidRDefault="001B458B" w:rsidP="006D3743">
      <w:pPr>
        <w:widowControl w:val="0"/>
        <w:autoSpaceDE w:val="0"/>
        <w:autoSpaceDN w:val="0"/>
        <w:adjustRightInd w:val="0"/>
        <w:ind w:left="1440" w:hanging="720"/>
      </w:pPr>
    </w:p>
    <w:p w:rsidR="006D3743" w:rsidRDefault="006D3743" w:rsidP="006D3743">
      <w:pPr>
        <w:widowControl w:val="0"/>
        <w:autoSpaceDE w:val="0"/>
        <w:autoSpaceDN w:val="0"/>
        <w:adjustRightInd w:val="0"/>
        <w:ind w:left="1440" w:hanging="720"/>
      </w:pPr>
      <w:r>
        <w:t>d)</w:t>
      </w:r>
      <w:r>
        <w:tab/>
        <w:t xml:space="preserve">Upon completing the determination of remediation objectives, the RA shall compile the information into a Remediation Objectives Report meeting the requirements of Section 740.445 of this Part for submittal to the Agency. </w:t>
      </w:r>
    </w:p>
    <w:sectPr w:rsidR="006D3743" w:rsidSect="006D37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3743"/>
    <w:rsid w:val="001B458B"/>
    <w:rsid w:val="00223EC2"/>
    <w:rsid w:val="005C3366"/>
    <w:rsid w:val="006D3743"/>
    <w:rsid w:val="00E15523"/>
    <w:rsid w:val="00F71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