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C2" w:rsidRDefault="00C262C2" w:rsidP="00C262C2">
      <w:pPr>
        <w:widowControl w:val="0"/>
        <w:autoSpaceDE w:val="0"/>
        <w:autoSpaceDN w:val="0"/>
        <w:adjustRightInd w:val="0"/>
      </w:pPr>
    </w:p>
    <w:p w:rsidR="003308C5" w:rsidRDefault="00C262C2">
      <w:pPr>
        <w:pStyle w:val="JCARMainSourceNote"/>
      </w:pPr>
      <w:r>
        <w:t>SOURCE:  Adopted in R93-4 at 17 Ill. Reg. 20954, effective November 22, 1993; amended in R93-16 at 18 Ill. Reg. 6931, effective April 26, 1994; amended in R94-17 at 18 Ill. Reg. 17616, effective November 23, 1994; amended in R95-6 at 19 Ill. Reg. 10036, effective June 27, 1995; amended in R96-10/R97-3/R97-5 at 22 Ill. Reg. 767, effective December 16, 1997; amended in R98-21/R99-2/R99-7 at 23 Ill. Reg. 2274, effective January 19, 1999; amended in R04-16 at 28 Ill. Reg. 10706, effective July 19, 2004; amended in R06-5/R06-6/R06-7 at 30 Ill. Reg. 4094, effective February 23, 2006;</w:t>
      </w:r>
      <w:r w:rsidRPr="00AD5C39">
        <w:t xml:space="preserve"> </w:t>
      </w:r>
      <w:r>
        <w:t>amended in R06-16/R06-17/R06-18 at 31 Ill. Reg. 1413, effective December 20, 2006; amended in R07-5/R07-14 at 32 Ill. Reg. 13047, effective J</w:t>
      </w:r>
      <w:r w:rsidR="007468EC">
        <w:t xml:space="preserve">uly 14, 2008; amended in R06-20(A) </w:t>
      </w:r>
      <w:r>
        <w:t xml:space="preserve">at 34 Ill. Reg. 3296, effective February 25, 2010; amended </w:t>
      </w:r>
      <w:r w:rsidR="007468EC">
        <w:t xml:space="preserve">in R06-20(B) </w:t>
      </w:r>
      <w:r>
        <w:t xml:space="preserve">at 34 Ill. Reg. </w:t>
      </w:r>
      <w:r w:rsidR="000630D9">
        <w:t>17381</w:t>
      </w:r>
      <w:r>
        <w:t xml:space="preserve">, effective </w:t>
      </w:r>
      <w:r w:rsidR="000630D9">
        <w:t>October 29, 2010</w:t>
      </w:r>
      <w:r w:rsidR="00C141F7">
        <w:t xml:space="preserve">; amended </w:t>
      </w:r>
      <w:r w:rsidR="006D21E4">
        <w:t xml:space="preserve">in R13-15 </w:t>
      </w:r>
      <w:r w:rsidR="00C141F7">
        <w:t xml:space="preserve">at 37 Ill. Reg. </w:t>
      </w:r>
      <w:r w:rsidR="000B7F6A">
        <w:t>1</w:t>
      </w:r>
      <w:r w:rsidR="001F4A4F">
        <w:t>7963</w:t>
      </w:r>
      <w:r w:rsidR="00C141F7">
        <w:t xml:space="preserve">, effective </w:t>
      </w:r>
      <w:r w:rsidR="00DD7223">
        <w:t>October 24, 2013</w:t>
      </w:r>
      <w:r w:rsidR="00923325">
        <w:t xml:space="preserve">; amended </w:t>
      </w:r>
      <w:r w:rsidR="00A6575D">
        <w:t>in R17-14/R17-15/R18-12</w:t>
      </w:r>
      <w:r w:rsidR="00544E4C">
        <w:t>/R18-31</w:t>
      </w:r>
      <w:r w:rsidR="00A6575D">
        <w:t xml:space="preserve"> </w:t>
      </w:r>
      <w:r w:rsidR="003308C5">
        <w:t>at 4</w:t>
      </w:r>
      <w:r w:rsidR="00EE1B17">
        <w:t>3</w:t>
      </w:r>
      <w:r w:rsidR="003308C5">
        <w:t xml:space="preserve"> Ill. Reg. </w:t>
      </w:r>
      <w:r w:rsidR="002146EE">
        <w:t>667</w:t>
      </w:r>
      <w:r w:rsidR="003308C5">
        <w:t xml:space="preserve">, effective </w:t>
      </w:r>
      <w:r w:rsidR="002146EE">
        <w:t>November 19, 2018</w:t>
      </w:r>
      <w:r w:rsidR="00F32573">
        <w:t xml:space="preserve">; amended in R19-11 at 43 Ill. Reg. </w:t>
      </w:r>
      <w:r w:rsidR="008C61AE">
        <w:t>6101</w:t>
      </w:r>
      <w:bookmarkStart w:id="0" w:name="_GoBack"/>
      <w:bookmarkEnd w:id="0"/>
      <w:r w:rsidR="00F32573">
        <w:t xml:space="preserve">, effective </w:t>
      </w:r>
      <w:r w:rsidR="00727300">
        <w:t>May 2, 2019</w:t>
      </w:r>
      <w:r w:rsidR="008B5C4A">
        <w:t>.</w:t>
      </w:r>
    </w:p>
    <w:sectPr w:rsidR="003308C5" w:rsidSect="002C5D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D3B"/>
    <w:rsid w:val="000630D9"/>
    <w:rsid w:val="000B7F6A"/>
    <w:rsid w:val="000C56A4"/>
    <w:rsid w:val="00151A88"/>
    <w:rsid w:val="001F4A4F"/>
    <w:rsid w:val="002146EE"/>
    <w:rsid w:val="002348D6"/>
    <w:rsid w:val="002C5D3B"/>
    <w:rsid w:val="00307A83"/>
    <w:rsid w:val="003308C5"/>
    <w:rsid w:val="0037107C"/>
    <w:rsid w:val="003F3C98"/>
    <w:rsid w:val="00544E4C"/>
    <w:rsid w:val="00594302"/>
    <w:rsid w:val="005C3366"/>
    <w:rsid w:val="006D21E4"/>
    <w:rsid w:val="00727300"/>
    <w:rsid w:val="007446E0"/>
    <w:rsid w:val="0074520E"/>
    <w:rsid w:val="007468EC"/>
    <w:rsid w:val="0077091C"/>
    <w:rsid w:val="00804C30"/>
    <w:rsid w:val="00830DA0"/>
    <w:rsid w:val="008710D6"/>
    <w:rsid w:val="00874F09"/>
    <w:rsid w:val="008B5C4A"/>
    <w:rsid w:val="008C61AE"/>
    <w:rsid w:val="00923325"/>
    <w:rsid w:val="009C5078"/>
    <w:rsid w:val="00A0642A"/>
    <w:rsid w:val="00A275BF"/>
    <w:rsid w:val="00A6575D"/>
    <w:rsid w:val="00AB5BA1"/>
    <w:rsid w:val="00AC30D9"/>
    <w:rsid w:val="00AD5C39"/>
    <w:rsid w:val="00C141F7"/>
    <w:rsid w:val="00C262C2"/>
    <w:rsid w:val="00C6407D"/>
    <w:rsid w:val="00CF7F13"/>
    <w:rsid w:val="00D37965"/>
    <w:rsid w:val="00DD7223"/>
    <w:rsid w:val="00EE1B17"/>
    <w:rsid w:val="00F32573"/>
    <w:rsid w:val="00F7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EC8425-036C-49A6-BDF3-43A15CF2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2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9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R93-4 at 17 Ill</vt:lpstr>
    </vt:vector>
  </TitlesOfParts>
  <Company>State of Illinois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R93-4 at 17 Ill</dc:title>
  <dc:subject/>
  <dc:creator>Illinois General Assembly</dc:creator>
  <cp:keywords/>
  <dc:description/>
  <cp:lastModifiedBy>Lane, Arlene L.</cp:lastModifiedBy>
  <cp:revision>19</cp:revision>
  <dcterms:created xsi:type="dcterms:W3CDTF">2012-06-21T22:06:00Z</dcterms:created>
  <dcterms:modified xsi:type="dcterms:W3CDTF">2019-05-14T15:11:00Z</dcterms:modified>
</cp:coreProperties>
</file>