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D884" w14:textId="77777777" w:rsidR="00ED5486" w:rsidRDefault="00ED5486" w:rsidP="00ED5486">
      <w:pPr>
        <w:widowControl w:val="0"/>
        <w:autoSpaceDE w:val="0"/>
        <w:autoSpaceDN w:val="0"/>
        <w:adjustRightInd w:val="0"/>
      </w:pPr>
    </w:p>
    <w:p w14:paraId="2A3318D2" w14:textId="77777777" w:rsidR="00ED5486" w:rsidRDefault="00ED5486" w:rsidP="00ED54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733.131  Prohibitions</w:t>
      </w:r>
      <w:r>
        <w:t xml:space="preserve"> </w:t>
      </w:r>
    </w:p>
    <w:p w14:paraId="054BF41A" w14:textId="77777777" w:rsidR="00ED5486" w:rsidRDefault="00ED5486" w:rsidP="00ED5486">
      <w:pPr>
        <w:widowControl w:val="0"/>
        <w:autoSpaceDE w:val="0"/>
        <w:autoSpaceDN w:val="0"/>
        <w:adjustRightInd w:val="0"/>
      </w:pPr>
    </w:p>
    <w:p w14:paraId="4DE04BAE" w14:textId="77777777" w:rsidR="00ED5486" w:rsidRDefault="00ED5486" w:rsidP="00ED5486">
      <w:pPr>
        <w:widowControl w:val="0"/>
        <w:autoSpaceDE w:val="0"/>
        <w:autoSpaceDN w:val="0"/>
        <w:adjustRightInd w:val="0"/>
      </w:pPr>
      <w:r>
        <w:t xml:space="preserve">A large quantity handler of universal waste is prohibited from the following: </w:t>
      </w:r>
    </w:p>
    <w:p w14:paraId="30C441EE" w14:textId="77777777" w:rsidR="00E64B6D" w:rsidRDefault="00E64B6D" w:rsidP="00ED5486">
      <w:pPr>
        <w:widowControl w:val="0"/>
        <w:autoSpaceDE w:val="0"/>
        <w:autoSpaceDN w:val="0"/>
        <w:adjustRightInd w:val="0"/>
      </w:pPr>
    </w:p>
    <w:p w14:paraId="74221AA1" w14:textId="77777777" w:rsidR="00ED5486" w:rsidRDefault="00ED5486" w:rsidP="00ED54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Disposing of universal waste; and </w:t>
      </w:r>
    </w:p>
    <w:p w14:paraId="5B648427" w14:textId="77777777" w:rsidR="00E64B6D" w:rsidRDefault="00E64B6D" w:rsidP="007D61F5">
      <w:pPr>
        <w:widowControl w:val="0"/>
        <w:autoSpaceDE w:val="0"/>
        <w:autoSpaceDN w:val="0"/>
        <w:adjustRightInd w:val="0"/>
      </w:pPr>
    </w:p>
    <w:p w14:paraId="3A2EBB23" w14:textId="77777777" w:rsidR="00ED5486" w:rsidRDefault="00ED5486" w:rsidP="00ED54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Diluting or treating universal waste, except by responding to releases, as provided in Section 733.137, or by managing specific wastes, as provided in Section 733.133. </w:t>
      </w:r>
    </w:p>
    <w:sectPr w:rsidR="00ED5486" w:rsidSect="00ED5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486"/>
    <w:rsid w:val="005C3366"/>
    <w:rsid w:val="007D61F5"/>
    <w:rsid w:val="008639E6"/>
    <w:rsid w:val="008C741D"/>
    <w:rsid w:val="00E5754B"/>
    <w:rsid w:val="00E64B6D"/>
    <w:rsid w:val="00E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13039C"/>
  <w15:docId w15:val="{762F122F-F1FA-475C-8FB3-B46C334F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Shipley, Melissa A.</cp:lastModifiedBy>
  <cp:revision>4</cp:revision>
  <dcterms:created xsi:type="dcterms:W3CDTF">2012-06-21T22:02:00Z</dcterms:created>
  <dcterms:modified xsi:type="dcterms:W3CDTF">2025-10-14T15:13:00Z</dcterms:modified>
</cp:coreProperties>
</file>