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15E" w:rsidRDefault="00D1115E" w:rsidP="00D1115E">
      <w:pPr>
        <w:widowControl w:val="0"/>
        <w:autoSpaceDE w:val="0"/>
        <w:autoSpaceDN w:val="0"/>
        <w:adjustRightInd w:val="0"/>
      </w:pPr>
      <w:bookmarkStart w:id="0" w:name="_GoBack"/>
      <w:bookmarkEnd w:id="0"/>
    </w:p>
    <w:p w:rsidR="00D1115E" w:rsidRDefault="00D1115E" w:rsidP="00D1115E">
      <w:pPr>
        <w:widowControl w:val="0"/>
        <w:autoSpaceDE w:val="0"/>
        <w:autoSpaceDN w:val="0"/>
        <w:adjustRightInd w:val="0"/>
      </w:pPr>
      <w:r>
        <w:rPr>
          <w:b/>
          <w:bCs/>
        </w:rPr>
        <w:t>Section 732.311  Groundwater</w:t>
      </w:r>
      <w:r w:rsidR="00AE5CC4">
        <w:rPr>
          <w:b/>
          <w:bCs/>
        </w:rPr>
        <w:t xml:space="preserve"> Remediation</w:t>
      </w:r>
      <w:r>
        <w:rPr>
          <w:b/>
          <w:bCs/>
        </w:rPr>
        <w:t xml:space="preserve"> Objectives</w:t>
      </w:r>
      <w:r>
        <w:t xml:space="preserve"> </w:t>
      </w:r>
    </w:p>
    <w:p w:rsidR="00D1115E" w:rsidRDefault="00D1115E" w:rsidP="00D1115E">
      <w:pPr>
        <w:widowControl w:val="0"/>
        <w:autoSpaceDE w:val="0"/>
        <w:autoSpaceDN w:val="0"/>
        <w:adjustRightInd w:val="0"/>
      </w:pPr>
    </w:p>
    <w:p w:rsidR="00D1115E" w:rsidRDefault="00D1115E" w:rsidP="00D1115E">
      <w:pPr>
        <w:widowControl w:val="0"/>
        <w:autoSpaceDE w:val="0"/>
        <w:autoSpaceDN w:val="0"/>
        <w:adjustRightInd w:val="0"/>
      </w:pPr>
      <w:r>
        <w:t xml:space="preserve">For purposes of this Part, </w:t>
      </w:r>
      <w:r w:rsidR="00AE5CC4">
        <w:t>remediation objectives for groundwater</w:t>
      </w:r>
      <w:r w:rsidR="003E5086">
        <w:t xml:space="preserve"> </w:t>
      </w:r>
      <w:r>
        <w:t xml:space="preserve"> shall be the </w:t>
      </w:r>
      <w:r w:rsidR="00AE5CC4">
        <w:t>groundwater remediation</w:t>
      </w:r>
      <w:r>
        <w:t xml:space="preserve"> objectives specified in 35 Ill. Adm. Code 742 for the applicable indicator contaminants.  For mixtures and degradation products that have been included as indicator contaminants in accordance with Section 732.310 of this Part, the Agency shall determine groundwater</w:t>
      </w:r>
      <w:r w:rsidR="00AE5CC4">
        <w:t xml:space="preserve"> remediation</w:t>
      </w:r>
      <w:r>
        <w:t xml:space="preserve"> objectives on a site-by-site basis. </w:t>
      </w:r>
    </w:p>
    <w:p w:rsidR="00D1115E" w:rsidRDefault="00D1115E" w:rsidP="00D1115E">
      <w:pPr>
        <w:widowControl w:val="0"/>
        <w:autoSpaceDE w:val="0"/>
        <w:autoSpaceDN w:val="0"/>
        <w:adjustRightInd w:val="0"/>
      </w:pPr>
    </w:p>
    <w:p w:rsidR="00AE5CC4" w:rsidRDefault="00AE5CC4">
      <w:pPr>
        <w:pStyle w:val="JCARSourceNote"/>
        <w:ind w:left="720"/>
      </w:pPr>
      <w:r w:rsidRPr="00D55B37">
        <w:t xml:space="preserve">(Source:  </w:t>
      </w:r>
      <w:r>
        <w:t>Amended</w:t>
      </w:r>
      <w:r w:rsidRPr="00D55B37">
        <w:t xml:space="preserve"> at </w:t>
      </w:r>
      <w:r w:rsidR="003744EB">
        <w:t>30</w:t>
      </w:r>
      <w:r>
        <w:t xml:space="preserve"> I</w:t>
      </w:r>
      <w:r w:rsidRPr="00D55B37">
        <w:t xml:space="preserve">ll. Reg. </w:t>
      </w:r>
      <w:r w:rsidR="00DF6169">
        <w:t>4928</w:t>
      </w:r>
      <w:r w:rsidRPr="00D55B37">
        <w:t xml:space="preserve">, effective </w:t>
      </w:r>
      <w:r w:rsidR="00DF6169">
        <w:t>March 1, 2006</w:t>
      </w:r>
      <w:r w:rsidRPr="00D55B37">
        <w:t>)</w:t>
      </w:r>
    </w:p>
    <w:sectPr w:rsidR="00AE5CC4" w:rsidSect="00D111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115E"/>
    <w:rsid w:val="003744EB"/>
    <w:rsid w:val="003E5086"/>
    <w:rsid w:val="004672EB"/>
    <w:rsid w:val="005C3366"/>
    <w:rsid w:val="00686995"/>
    <w:rsid w:val="008342F8"/>
    <w:rsid w:val="00AE5CC4"/>
    <w:rsid w:val="00D1115E"/>
    <w:rsid w:val="00DF6169"/>
    <w:rsid w:val="00E2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E5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E5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