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BB" w:rsidRDefault="005968BB" w:rsidP="005968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68BB" w:rsidRDefault="005968BB" w:rsidP="005968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729.262  Recycling Residues</w:t>
      </w:r>
      <w:r>
        <w:t xml:space="preserve"> </w:t>
      </w:r>
    </w:p>
    <w:p w:rsidR="005968BB" w:rsidRDefault="005968BB" w:rsidP="005968BB">
      <w:pPr>
        <w:widowControl w:val="0"/>
        <w:autoSpaceDE w:val="0"/>
        <w:autoSpaceDN w:val="0"/>
        <w:adjustRightInd w:val="0"/>
      </w:pPr>
    </w:p>
    <w:p w:rsidR="005968BB" w:rsidRDefault="005968BB" w:rsidP="005968BB">
      <w:pPr>
        <w:widowControl w:val="0"/>
        <w:autoSpaceDE w:val="0"/>
        <w:autoSpaceDN w:val="0"/>
        <w:adjustRightInd w:val="0"/>
      </w:pPr>
      <w:r>
        <w:t xml:space="preserve">This Subpart does not apply to sludges and still bottoms produced from recycling of halogenated solvents in which at least 30% of the waste is recovered for reuse.  This exemption shall expire on July 1, 1986. </w:t>
      </w:r>
    </w:p>
    <w:sectPr w:rsidR="005968BB" w:rsidSect="005968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8BB"/>
    <w:rsid w:val="00053C7E"/>
    <w:rsid w:val="00091861"/>
    <w:rsid w:val="00417B26"/>
    <w:rsid w:val="005968BB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729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729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