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79E" w:rsidRDefault="009E379E" w:rsidP="009E379E">
      <w:pPr>
        <w:widowControl w:val="0"/>
        <w:autoSpaceDE w:val="0"/>
        <w:autoSpaceDN w:val="0"/>
        <w:adjustRightInd w:val="0"/>
      </w:pPr>
      <w:bookmarkStart w:id="0" w:name="_GoBack"/>
      <w:bookmarkEnd w:id="0"/>
    </w:p>
    <w:p w:rsidR="009E379E" w:rsidRDefault="009E379E" w:rsidP="009E379E">
      <w:pPr>
        <w:widowControl w:val="0"/>
        <w:autoSpaceDE w:val="0"/>
        <w:autoSpaceDN w:val="0"/>
        <w:adjustRightInd w:val="0"/>
      </w:pPr>
      <w:r>
        <w:rPr>
          <w:b/>
          <w:bCs/>
        </w:rPr>
        <w:t>Section 729.100  Purpose, Scope and Applicability</w:t>
      </w:r>
      <w:r>
        <w:t xml:space="preserve"> </w:t>
      </w:r>
    </w:p>
    <w:p w:rsidR="009E379E" w:rsidRDefault="009E379E" w:rsidP="009E379E">
      <w:pPr>
        <w:widowControl w:val="0"/>
        <w:autoSpaceDE w:val="0"/>
        <w:autoSpaceDN w:val="0"/>
        <w:adjustRightInd w:val="0"/>
      </w:pPr>
    </w:p>
    <w:p w:rsidR="009E379E" w:rsidRDefault="009E379E" w:rsidP="009E379E">
      <w:pPr>
        <w:widowControl w:val="0"/>
        <w:autoSpaceDE w:val="0"/>
        <w:autoSpaceDN w:val="0"/>
        <w:adjustRightInd w:val="0"/>
        <w:ind w:left="1440" w:hanging="720"/>
      </w:pPr>
      <w:r>
        <w:t>a)</w:t>
      </w:r>
      <w:r>
        <w:tab/>
        <w:t xml:space="preserve">The purpose of this Part is to prohibit the disposal of certain hazardous wastes in landfills.  "Hazardous waste" is as defined in 35 Ill. Adm. Code 721. 35 Ill. Adm. Code 709 requires </w:t>
      </w:r>
      <w:proofErr w:type="spellStart"/>
      <w:r>
        <w:t>wastestream</w:t>
      </w:r>
      <w:proofErr w:type="spellEnd"/>
      <w:r>
        <w:t xml:space="preserve"> authorizations for certain </w:t>
      </w:r>
      <w:proofErr w:type="spellStart"/>
      <w:r>
        <w:t>wastestreams</w:t>
      </w:r>
      <w:proofErr w:type="spellEnd"/>
      <w:r>
        <w:t xml:space="preserve">. </w:t>
      </w:r>
    </w:p>
    <w:p w:rsidR="00F94ECB" w:rsidRDefault="00F94ECB" w:rsidP="009E379E">
      <w:pPr>
        <w:widowControl w:val="0"/>
        <w:autoSpaceDE w:val="0"/>
        <w:autoSpaceDN w:val="0"/>
        <w:adjustRightInd w:val="0"/>
        <w:ind w:left="1440" w:hanging="720"/>
      </w:pPr>
    </w:p>
    <w:p w:rsidR="009E379E" w:rsidRDefault="009E379E" w:rsidP="009E379E">
      <w:pPr>
        <w:widowControl w:val="0"/>
        <w:autoSpaceDE w:val="0"/>
        <w:autoSpaceDN w:val="0"/>
        <w:adjustRightInd w:val="0"/>
        <w:ind w:left="1440" w:hanging="720"/>
      </w:pPr>
      <w:r>
        <w:t>b)</w:t>
      </w:r>
      <w:r>
        <w:tab/>
        <w:t>Unless otherwise indicated, the requirements of this Part apply to all landfills, or "sanitary landfills" as defined in the Environmental Protection Act (Act)</w:t>
      </w:r>
      <w:r w:rsidR="00BD5439">
        <w:t xml:space="preserve"> (Ill. Rev. Stat. 1983, </w:t>
      </w:r>
      <w:proofErr w:type="spellStart"/>
      <w:r w:rsidR="00BD5439">
        <w:t>ch.</w:t>
      </w:r>
      <w:proofErr w:type="spellEnd"/>
      <w:r w:rsidR="00BD5439">
        <w:t xml:space="preserve"> 111½</w:t>
      </w:r>
      <w:r>
        <w:t xml:space="preserve">, par. 1001 et seq.).  Landfills include both non-hazardous and hazardous waste landfills permitted under Sections 21(d) or 21(f) of the Act.  Unless otherwise indicated, "landfills" includes surface impoundments and waste piles in which waste residues are expected to remain after closure, and land application. </w:t>
      </w:r>
    </w:p>
    <w:p w:rsidR="00F94ECB" w:rsidRDefault="00F94ECB" w:rsidP="009E379E">
      <w:pPr>
        <w:widowControl w:val="0"/>
        <w:autoSpaceDE w:val="0"/>
        <w:autoSpaceDN w:val="0"/>
        <w:adjustRightInd w:val="0"/>
        <w:ind w:left="1440" w:hanging="720"/>
      </w:pPr>
    </w:p>
    <w:p w:rsidR="009E379E" w:rsidRDefault="009E379E" w:rsidP="009E379E">
      <w:pPr>
        <w:widowControl w:val="0"/>
        <w:autoSpaceDE w:val="0"/>
        <w:autoSpaceDN w:val="0"/>
        <w:adjustRightInd w:val="0"/>
        <w:ind w:left="1440" w:hanging="720"/>
      </w:pPr>
      <w:r>
        <w:t>c)</w:t>
      </w:r>
      <w:r>
        <w:tab/>
        <w:t xml:space="preserve">The provisions of 35 Ill. Adm. Code 721.105 notwithstanding, the landfilling prohibitions of this Part apply to all persons, including small quantity generators, unless otherwise indicated in this Part. </w:t>
      </w:r>
    </w:p>
    <w:p w:rsidR="00F94ECB" w:rsidRDefault="00F94ECB" w:rsidP="009E379E">
      <w:pPr>
        <w:widowControl w:val="0"/>
        <w:autoSpaceDE w:val="0"/>
        <w:autoSpaceDN w:val="0"/>
        <w:adjustRightInd w:val="0"/>
        <w:ind w:left="1440" w:hanging="720"/>
      </w:pPr>
    </w:p>
    <w:p w:rsidR="009E379E" w:rsidRDefault="009E379E" w:rsidP="009E379E">
      <w:pPr>
        <w:widowControl w:val="0"/>
        <w:autoSpaceDE w:val="0"/>
        <w:autoSpaceDN w:val="0"/>
        <w:adjustRightInd w:val="0"/>
        <w:ind w:left="1440" w:hanging="720"/>
      </w:pPr>
      <w:r>
        <w:t>d)</w:t>
      </w:r>
      <w:r>
        <w:tab/>
        <w:t xml:space="preserve">The landfilling prohibitions of this Part do not apply to residues of hazardous waste in containers, or empty liners removed from containers, as defined in 35 Ill. Adm. Code 721.107. </w:t>
      </w:r>
    </w:p>
    <w:p w:rsidR="00F94ECB" w:rsidRDefault="00F94ECB" w:rsidP="009E379E">
      <w:pPr>
        <w:widowControl w:val="0"/>
        <w:autoSpaceDE w:val="0"/>
        <w:autoSpaceDN w:val="0"/>
        <w:adjustRightInd w:val="0"/>
        <w:ind w:left="1440" w:hanging="720"/>
      </w:pPr>
    </w:p>
    <w:p w:rsidR="009E379E" w:rsidRDefault="009E379E" w:rsidP="009E379E">
      <w:pPr>
        <w:widowControl w:val="0"/>
        <w:autoSpaceDE w:val="0"/>
        <w:autoSpaceDN w:val="0"/>
        <w:adjustRightInd w:val="0"/>
        <w:ind w:left="1440" w:hanging="720"/>
      </w:pPr>
      <w:r>
        <w:t>e)</w:t>
      </w:r>
      <w:r>
        <w:tab/>
        <w:t xml:space="preserve">The provisions of this Part are intended to supplement the requirements of 35 Ill. Adm. Code 722, 723, 724, 725, 807 and 809.  No provisions of those regulations should be read as permitting the disposal of any hazardous waste in any manner prohibited under this Part. </w:t>
      </w:r>
    </w:p>
    <w:p w:rsidR="00F94ECB" w:rsidRDefault="00F94ECB" w:rsidP="009E379E">
      <w:pPr>
        <w:widowControl w:val="0"/>
        <w:autoSpaceDE w:val="0"/>
        <w:autoSpaceDN w:val="0"/>
        <w:adjustRightInd w:val="0"/>
        <w:ind w:left="1440" w:hanging="720"/>
      </w:pPr>
    </w:p>
    <w:p w:rsidR="009E379E" w:rsidRDefault="009E379E" w:rsidP="009E379E">
      <w:pPr>
        <w:widowControl w:val="0"/>
        <w:autoSpaceDE w:val="0"/>
        <w:autoSpaceDN w:val="0"/>
        <w:adjustRightInd w:val="0"/>
        <w:ind w:left="1440" w:hanging="720"/>
      </w:pPr>
      <w:r>
        <w:t>f)</w:t>
      </w:r>
      <w:r>
        <w:tab/>
        <w:t xml:space="preserve">The provisions of this Part are intended to proscribe any conduct by generators, transporters, </w:t>
      </w:r>
      <w:proofErr w:type="spellStart"/>
      <w:r>
        <w:t>treaters</w:t>
      </w:r>
      <w:proofErr w:type="spellEnd"/>
      <w:r>
        <w:t xml:space="preserve"> or disposers of waste which results in placement of a prohibited waste in a landfill. </w:t>
      </w:r>
    </w:p>
    <w:p w:rsidR="009E379E" w:rsidRDefault="009E379E" w:rsidP="009E379E">
      <w:pPr>
        <w:widowControl w:val="0"/>
        <w:autoSpaceDE w:val="0"/>
        <w:autoSpaceDN w:val="0"/>
        <w:adjustRightInd w:val="0"/>
        <w:ind w:left="1440" w:hanging="720"/>
      </w:pPr>
    </w:p>
    <w:p w:rsidR="009E379E" w:rsidRDefault="009E379E" w:rsidP="009E379E">
      <w:pPr>
        <w:widowControl w:val="0"/>
        <w:autoSpaceDE w:val="0"/>
        <w:autoSpaceDN w:val="0"/>
        <w:adjustRightInd w:val="0"/>
        <w:ind w:left="1440" w:hanging="720"/>
      </w:pPr>
      <w:r>
        <w:t xml:space="preserve">(Source:  Amended at 10 Ill. Reg. 4864, effective March 7, 1986) </w:t>
      </w:r>
    </w:p>
    <w:sectPr w:rsidR="009E379E" w:rsidSect="009E37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379E"/>
    <w:rsid w:val="000D0F4E"/>
    <w:rsid w:val="001273E2"/>
    <w:rsid w:val="005C3366"/>
    <w:rsid w:val="009E379E"/>
    <w:rsid w:val="00A87A45"/>
    <w:rsid w:val="00BD5439"/>
    <w:rsid w:val="00F9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729</vt:lpstr>
    </vt:vector>
  </TitlesOfParts>
  <Company>State of Illinois</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