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17" w:rsidRDefault="009F4117" w:rsidP="009F4117">
      <w:pPr>
        <w:widowControl w:val="0"/>
        <w:autoSpaceDE w:val="0"/>
        <w:autoSpaceDN w:val="0"/>
        <w:adjustRightInd w:val="0"/>
      </w:pPr>
    </w:p>
    <w:p w:rsidR="009F4117" w:rsidRDefault="009F4117" w:rsidP="009F4117">
      <w:pPr>
        <w:widowControl w:val="0"/>
        <w:autoSpaceDE w:val="0"/>
        <w:autoSpaceDN w:val="0"/>
        <w:adjustRightInd w:val="0"/>
      </w:pPr>
      <w:r>
        <w:rPr>
          <w:b/>
          <w:bCs/>
        </w:rPr>
        <w:t>Section 726.310  Definitions</w:t>
      </w:r>
      <w:r>
        <w:t xml:space="preserve"> </w:t>
      </w:r>
    </w:p>
    <w:p w:rsidR="009F4117" w:rsidRDefault="009F4117" w:rsidP="009F4117">
      <w:pPr>
        <w:widowControl w:val="0"/>
        <w:autoSpaceDE w:val="0"/>
        <w:autoSpaceDN w:val="0"/>
        <w:adjustRightInd w:val="0"/>
      </w:pPr>
    </w:p>
    <w:p w:rsidR="009F4117" w:rsidRDefault="009F4117" w:rsidP="009F4117">
      <w:pPr>
        <w:widowControl w:val="0"/>
        <w:autoSpaceDE w:val="0"/>
        <w:autoSpaceDN w:val="0"/>
        <w:adjustRightInd w:val="0"/>
      </w:pPr>
      <w:r>
        <w:t xml:space="preserve">Terms are defined as follows for the purposes of this Subpart N: </w:t>
      </w:r>
    </w:p>
    <w:p w:rsidR="009F4117" w:rsidRDefault="009F4117" w:rsidP="009F4117">
      <w:pPr>
        <w:widowControl w:val="0"/>
        <w:autoSpaceDE w:val="0"/>
        <w:autoSpaceDN w:val="0"/>
        <w:adjustRightInd w:val="0"/>
      </w:pPr>
    </w:p>
    <w:p w:rsidR="009F4117" w:rsidRDefault="009F4117" w:rsidP="004717FC">
      <w:pPr>
        <w:widowControl w:val="0"/>
        <w:autoSpaceDE w:val="0"/>
        <w:autoSpaceDN w:val="0"/>
        <w:adjustRightInd w:val="0"/>
        <w:ind w:left="1440"/>
      </w:pPr>
      <w:r>
        <w:t xml:space="preserve">"CERCLA reportable quantity" means that quantity of a particular substance designated by USEPA in </w:t>
      </w:r>
      <w:r w:rsidR="00BC6BD1">
        <w:t xml:space="preserve">federal </w:t>
      </w:r>
      <w:r>
        <w:t xml:space="preserve">40 CFR 302.4 pursuant to the Comprehensive Environmental Response, Compensation and Liability Act  of 1980 (42 USC 9601 et seq.) for which notification is required upon a release to the environment. </w:t>
      </w:r>
    </w:p>
    <w:p w:rsidR="009F4117" w:rsidRDefault="009F4117" w:rsidP="004717FC">
      <w:pPr>
        <w:widowControl w:val="0"/>
        <w:autoSpaceDE w:val="0"/>
        <w:autoSpaceDN w:val="0"/>
        <w:adjustRightInd w:val="0"/>
      </w:pPr>
    </w:p>
    <w:p w:rsidR="009F4117" w:rsidRDefault="009F4117" w:rsidP="004717FC">
      <w:pPr>
        <w:widowControl w:val="0"/>
        <w:autoSpaceDE w:val="0"/>
        <w:autoSpaceDN w:val="0"/>
        <w:adjustRightInd w:val="0"/>
        <w:ind w:left="1440"/>
      </w:pPr>
      <w:r>
        <w:t xml:space="preserve">"Certified delivery" means certified mail with return receipt requested, equivalent courier service, or other means that provides the sender with a receipt confirming delivery. </w:t>
      </w:r>
    </w:p>
    <w:p w:rsidR="009F4117" w:rsidRDefault="009F4117" w:rsidP="004717FC">
      <w:pPr>
        <w:widowControl w:val="0"/>
        <w:autoSpaceDE w:val="0"/>
        <w:autoSpaceDN w:val="0"/>
        <w:adjustRightInd w:val="0"/>
      </w:pPr>
    </w:p>
    <w:p w:rsidR="009F4117" w:rsidRDefault="009F4117" w:rsidP="004717FC">
      <w:pPr>
        <w:widowControl w:val="0"/>
        <w:autoSpaceDE w:val="0"/>
        <w:autoSpaceDN w:val="0"/>
        <w:adjustRightInd w:val="0"/>
        <w:ind w:left="1440"/>
      </w:pPr>
      <w:r>
        <w:t xml:space="preserve">"Director" is as defined in 35 Ill. Adm. Code 702.110. </w:t>
      </w:r>
    </w:p>
    <w:p w:rsidR="009F4117" w:rsidRDefault="009F4117" w:rsidP="004717FC">
      <w:pPr>
        <w:widowControl w:val="0"/>
        <w:autoSpaceDE w:val="0"/>
        <w:autoSpaceDN w:val="0"/>
        <w:adjustRightInd w:val="0"/>
      </w:pPr>
    </w:p>
    <w:p w:rsidR="009F4117" w:rsidRDefault="009F4117" w:rsidP="004717FC">
      <w:pPr>
        <w:widowControl w:val="0"/>
        <w:autoSpaceDE w:val="0"/>
        <w:autoSpaceDN w:val="0"/>
        <w:adjustRightInd w:val="0"/>
        <w:ind w:left="1440"/>
      </w:pPr>
      <w:r>
        <w:t>"Eligible naturally occurring or accelerator-produced radioactive material" means naturally occurring or accelerator-produced radioactive material (NARM) that is eligible for a transportation and disposal conditional exemption. It is a NARM waste that contains RCRA hazardous waste, meets the waste acceptance criteria of, and is allowed by State NARM regulations to be disposed of at a low-level radioactive waste disposal facility (LLRWDF) licensed in accordance with</w:t>
      </w:r>
      <w:r w:rsidR="00BC6BD1">
        <w:t xml:space="preserve"> </w:t>
      </w:r>
      <w:r>
        <w:t>10 CFR 61</w:t>
      </w:r>
      <w:r w:rsidR="00746135">
        <w:t>,</w:t>
      </w:r>
      <w:r>
        <w:t xml:space="preserve"> </w:t>
      </w:r>
      <w:r w:rsidR="001F453E">
        <w:t>I</w:t>
      </w:r>
      <w:r w:rsidR="00BC6BD1">
        <w:t>EMA</w:t>
      </w:r>
      <w:r>
        <w:t xml:space="preserve"> regulations, or </w:t>
      </w:r>
      <w:r w:rsidR="00746135">
        <w:t>the</w:t>
      </w:r>
      <w:r>
        <w:t xml:space="preserve"> equivalent regulations of a licensing agency in another state. </w:t>
      </w:r>
    </w:p>
    <w:p w:rsidR="009F4117" w:rsidRDefault="009F4117" w:rsidP="004717FC">
      <w:pPr>
        <w:widowControl w:val="0"/>
        <w:autoSpaceDE w:val="0"/>
        <w:autoSpaceDN w:val="0"/>
        <w:adjustRightInd w:val="0"/>
        <w:ind w:left="1440"/>
      </w:pPr>
      <w:r>
        <w:t>BOARD NOTE:  The</w:t>
      </w:r>
      <w:r w:rsidR="00AA7A2C">
        <w:t xml:space="preserve"> IEMA </w:t>
      </w:r>
      <w:r>
        <w:t xml:space="preserve">regulations are codified at 32 Ill. Adm. Code:  Chapter II, </w:t>
      </w:r>
      <w:r w:rsidR="0057175D">
        <w:t xml:space="preserve">Subchapters </w:t>
      </w:r>
      <w:r>
        <w:t xml:space="preserve">b and d. </w:t>
      </w:r>
    </w:p>
    <w:p w:rsidR="009F4117" w:rsidRDefault="009F4117" w:rsidP="004717FC">
      <w:pPr>
        <w:widowControl w:val="0"/>
        <w:autoSpaceDE w:val="0"/>
        <w:autoSpaceDN w:val="0"/>
        <w:adjustRightInd w:val="0"/>
      </w:pPr>
    </w:p>
    <w:p w:rsidR="009F4117" w:rsidRDefault="009F4117" w:rsidP="004717FC">
      <w:pPr>
        <w:widowControl w:val="0"/>
        <w:autoSpaceDE w:val="0"/>
        <w:autoSpaceDN w:val="0"/>
        <w:adjustRightInd w:val="0"/>
        <w:ind w:left="1440"/>
      </w:pPr>
      <w:r>
        <w:t xml:space="preserve">"Exempted waste" means a waste that meets the eligibility criteria in Section 726.325 and all of the conditions in Section 726.330 or a waste that meets the eligibility criteria in Section 726.410 and which complies with all the conditions in Section 726.415. Such waste is conditionally exempted from the regulatory definition of hazardous waste in 35 Ill. Adm. Code 721.103. </w:t>
      </w:r>
    </w:p>
    <w:p w:rsidR="009F4117" w:rsidRDefault="009F4117" w:rsidP="004717FC">
      <w:pPr>
        <w:widowControl w:val="0"/>
        <w:autoSpaceDE w:val="0"/>
        <w:autoSpaceDN w:val="0"/>
        <w:adjustRightInd w:val="0"/>
      </w:pPr>
    </w:p>
    <w:p w:rsidR="009F4117" w:rsidRDefault="009F4117" w:rsidP="004717FC">
      <w:pPr>
        <w:widowControl w:val="0"/>
        <w:autoSpaceDE w:val="0"/>
        <w:autoSpaceDN w:val="0"/>
        <w:adjustRightInd w:val="0"/>
        <w:ind w:left="1440"/>
      </w:pPr>
      <w:r>
        <w:t xml:space="preserve">"Hazardous waste" means hazardous waste as defined in 35 Ill. Adm. Code 721.103. </w:t>
      </w:r>
    </w:p>
    <w:p w:rsidR="00AA7A2C" w:rsidRDefault="00AA7A2C" w:rsidP="004717FC">
      <w:pPr>
        <w:widowControl w:val="0"/>
        <w:autoSpaceDE w:val="0"/>
        <w:autoSpaceDN w:val="0"/>
        <w:adjustRightInd w:val="0"/>
      </w:pPr>
    </w:p>
    <w:p w:rsidR="001F453E" w:rsidRPr="00C17BA0" w:rsidRDefault="001F453E" w:rsidP="001F453E">
      <w:pPr>
        <w:ind w:left="1440"/>
      </w:pPr>
      <w:r w:rsidRPr="00C17BA0">
        <w:t>"</w:t>
      </w:r>
      <w:r>
        <w:t>I</w:t>
      </w:r>
      <w:r w:rsidRPr="00C17BA0">
        <w:t xml:space="preserve">EMA" means the </w:t>
      </w:r>
      <w:r>
        <w:t xml:space="preserve">Illinois </w:t>
      </w:r>
      <w:r w:rsidRPr="00C17BA0">
        <w:t>Emergency Management Agency, the State of Illinois agency charged with regulating source, by-product, and special nuclear material in Illinois in accordance with an agreement between the State and the federal Nuclear Regulatory Commission (NRC) under section 274(b) of the federal Atomic Energy Act of 1954, as amended (42 USC 2021(b)).</w:t>
      </w:r>
    </w:p>
    <w:p w:rsidR="00AD2913" w:rsidRPr="00C17BA0" w:rsidRDefault="00AD2913" w:rsidP="00AD2913">
      <w:pPr>
        <w:ind w:left="1440"/>
      </w:pPr>
      <w:r w:rsidRPr="00C17BA0">
        <w:t xml:space="preserve">BOARD NOTE:  In addition to the materials regulated under this Part, </w:t>
      </w:r>
      <w:r>
        <w:t xml:space="preserve">IEMA </w:t>
      </w:r>
      <w:r w:rsidRPr="00C17BA0">
        <w:t xml:space="preserve">regulates radioactive materials under the Radiation Protection Act of 1990 [420 ILCS 40] that are not licensed by the federal NRC.  For the purposes of notices to </w:t>
      </w:r>
      <w:r>
        <w:t xml:space="preserve">IEMA </w:t>
      </w:r>
      <w:r w:rsidRPr="00C17BA0">
        <w:t>required under this Subpart N, the address is as follows:</w:t>
      </w:r>
    </w:p>
    <w:p w:rsidR="00AD2913" w:rsidRDefault="00AD2913" w:rsidP="00AD2913">
      <w:pPr>
        <w:suppressAutoHyphens/>
        <w:rPr>
          <w:u w:val="single"/>
        </w:rPr>
      </w:pPr>
    </w:p>
    <w:p w:rsidR="00AD2913" w:rsidRPr="00C17BA0" w:rsidRDefault="00AD2913" w:rsidP="00AD2913">
      <w:pPr>
        <w:ind w:left="2160"/>
      </w:pPr>
      <w:r w:rsidRPr="00C17BA0">
        <w:lastRenderedPageBreak/>
        <w:t>Illinois Emergency Management Agency</w:t>
      </w:r>
    </w:p>
    <w:p w:rsidR="00AD2913" w:rsidRPr="00C17BA0" w:rsidRDefault="00EB3FAE" w:rsidP="00AD2913">
      <w:pPr>
        <w:ind w:left="2160"/>
      </w:pPr>
      <w:r>
        <w:t>2200 South Dirksen Parkway</w:t>
      </w:r>
    </w:p>
    <w:p w:rsidR="00AD2913" w:rsidRPr="00C17BA0" w:rsidRDefault="00AD2913" w:rsidP="00AD2913">
      <w:pPr>
        <w:widowControl w:val="0"/>
        <w:autoSpaceDE w:val="0"/>
        <w:autoSpaceDN w:val="0"/>
        <w:adjustRightInd w:val="0"/>
        <w:ind w:left="1440" w:firstLine="720"/>
      </w:pPr>
      <w:r w:rsidRPr="00C17BA0">
        <w:t xml:space="preserve">Springfield, Illinois  </w:t>
      </w:r>
      <w:r w:rsidR="00EB3FAE">
        <w:t>62703</w:t>
      </w:r>
    </w:p>
    <w:p w:rsidR="00AD2913" w:rsidRDefault="00AD2913"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"Land disposal restriction treatment standards" or "LDR treatment standards" means treatment standards, under 35 Ill. Adm. Code 728, that a RCRA hazardous waste must meet before it can be disposed of in a RCRA hazardous waste land disposal unit.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"License" means a license issued by the federal NRC or </w:t>
      </w:r>
      <w:r w:rsidR="001F453E">
        <w:t>IEMA t</w:t>
      </w:r>
      <w:r>
        <w:t xml:space="preserve">o a user that manages radionuclides regulated by the federal NRC or </w:t>
      </w:r>
      <w:r w:rsidR="001F453E">
        <w:t xml:space="preserve">IEMA </w:t>
      </w:r>
      <w:r>
        <w:t xml:space="preserve">under authority of the Atomic Energy Act of 1954, as amended (42 USC 2014 et seq.) or the Radiation Protection Act of 1990.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"Low-level mixed waste" or "LLMW" is a waste that contains both low-level radioactive waste and RCRA hazardous waste.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"Low-level radioactive waste" or "</w:t>
      </w:r>
      <w:r w:rsidR="00083311">
        <w:t>LLRW</w:t>
      </w:r>
      <w:r>
        <w:t>" is a radioactive waste that contains source, by-product, or special nuclear material and which is not classified as high-level radioactive waste, transuranic waste, spent nuclear fuel, or by-product material, as defined in section 11(e)(2) of the Atomic Energy Act of 1954 (42 USC 2014(e)(2))</w:t>
      </w:r>
      <w:r w:rsidR="00BC6BD1">
        <w:t>, incorporated by reference in 35 Ill. Adm. Code 720.111(b)</w:t>
      </w:r>
      <w:r>
        <w:t>. (See also the NRC definition of waste at</w:t>
      </w:r>
      <w:r w:rsidR="00BC6BD1">
        <w:t xml:space="preserve"> federal</w:t>
      </w:r>
      <w:r>
        <w:t xml:space="preserve"> 10 CFR 61.2.) </w:t>
      </w:r>
    </w:p>
    <w:p w:rsidR="009F4117" w:rsidRDefault="009F4117" w:rsidP="009F5406">
      <w:pPr>
        <w:widowControl w:val="0"/>
        <w:autoSpaceDE w:val="0"/>
        <w:autoSpaceDN w:val="0"/>
        <w:adjustRightInd w:val="0"/>
        <w:ind w:left="1440"/>
      </w:pPr>
      <w:r>
        <w:t xml:space="preserve">BOARD NOTE:  This definition differs from the similar definitions of low-level radioactive waste in the Illinois Low-Level Radioactive Waste Management Act [420 ILCS 20/3(k)], the Central Midwest Interstate Low-Level Radioactive Waste Compact Act [45 ILCS 140/1, Article II(k)], and 32 Ill. Adm. Code 606.20(g) of the </w:t>
      </w:r>
      <w:r w:rsidR="001F453E">
        <w:t xml:space="preserve">IEMA </w:t>
      </w:r>
      <w:r>
        <w:t>regulations.  Those basically define low-level radioactive waste as radioactive waste that is not high-level radioactive waste, transuranic waste, spent nuclear fuel, or by-product material, as such are defined in section 11 of the federal Atomic Energy Act of 1954 (42 USC 2014)</w:t>
      </w:r>
      <w:r w:rsidR="00BC6BD1">
        <w:t>, incorporated by reference in 35 Ill. Adm. Code 720.111(b)</w:t>
      </w:r>
      <w:r>
        <w:t xml:space="preserve">.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"Mixed waste" means a waste that contains both RCRA hazardous waste and source, by-product, or special nuclear material subject to the Atomic Energy Act of 1954, as amended (42 USC 2014 et seq.). </w:t>
      </w:r>
    </w:p>
    <w:p w:rsidR="009F4117" w:rsidRDefault="009F4117" w:rsidP="009F5406">
      <w:pPr>
        <w:widowControl w:val="0"/>
        <w:autoSpaceDE w:val="0"/>
        <w:autoSpaceDN w:val="0"/>
        <w:adjustRightInd w:val="0"/>
        <w:ind w:left="1440"/>
      </w:pPr>
      <w:r>
        <w:t xml:space="preserve">BOARD NOTE:  This definition differs from the similar definitions of mixed waste in the Illinois Low-Level Radioactive Waste Management Act  and 32 Ill. Adm. Code 606.20(h) of the </w:t>
      </w:r>
      <w:r w:rsidR="001F453E">
        <w:t>I</w:t>
      </w:r>
      <w:r w:rsidR="00BC6BD1">
        <w:t>EMA</w:t>
      </w:r>
      <w:r>
        <w:t xml:space="preserve"> regulations.  Those basically define mixed waste as containing both RCRA hazardous waste and low-level radioactive waste, as such is defined under Section 3(k) of the Illinois Low-Level Radioactive Waste Management Act.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"Naturally occurring or accelerator-produced radioactive material" or "NARM" means a radioactive material that fulfills one of the following conditions: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2160"/>
      </w:pPr>
      <w:r>
        <w:lastRenderedPageBreak/>
        <w:t xml:space="preserve">It is naturally occurring and it is not a source, by-product, or special nuclear material, as defined </w:t>
      </w:r>
      <w:r w:rsidR="00BC6BD1">
        <w:t>in section 11 of</w:t>
      </w:r>
      <w:r>
        <w:t xml:space="preserve"> the federal Atomic Energy Act </w:t>
      </w:r>
      <w:r w:rsidR="00BC6BD1">
        <w:t xml:space="preserve">of 1954 </w:t>
      </w:r>
      <w:r>
        <w:t>(42 USC 2014),</w:t>
      </w:r>
      <w:r w:rsidR="00AA5A49">
        <w:t xml:space="preserve"> </w:t>
      </w:r>
      <w:r w:rsidR="00BC6BD1">
        <w:t>incorporated by reference in 35 Ill. Adm. Code 720.111(c);</w:t>
      </w:r>
      <w:r>
        <w:t xml:space="preserve"> or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2160"/>
      </w:pPr>
      <w:r>
        <w:t xml:space="preserve">It is produced by an accelerator. </w:t>
      </w:r>
    </w:p>
    <w:p w:rsidR="009F4117" w:rsidRDefault="009F4117" w:rsidP="009F5406">
      <w:pPr>
        <w:widowControl w:val="0"/>
        <w:autoSpaceDE w:val="0"/>
        <w:autoSpaceDN w:val="0"/>
        <w:adjustRightInd w:val="0"/>
        <w:ind w:left="1440"/>
      </w:pPr>
      <w:r>
        <w:t xml:space="preserve">BOARD NOTE:  NARM is regulated by the State, under the Radiation Protection Act of 1990 and 32 Ill. Adm. Code: Chapter II, </w:t>
      </w:r>
      <w:r w:rsidR="0057175D">
        <w:t xml:space="preserve">Subchapters </w:t>
      </w:r>
      <w:r>
        <w:t xml:space="preserve">b and d, or by the federal Department of Energy (DOE), as authorized by the federal Atomic Energy Act (42 USC 2014 et seq.), under DOE regulations and orders.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1440"/>
      </w:pPr>
      <w:r>
        <w:t xml:space="preserve">"NRC" means the United States Nuclear Regulatory Commission. </w:t>
      </w:r>
    </w:p>
    <w:p w:rsidR="009F4117" w:rsidRDefault="009F4117" w:rsidP="009F5406">
      <w:pPr>
        <w:widowControl w:val="0"/>
        <w:autoSpaceDE w:val="0"/>
        <w:autoSpaceDN w:val="0"/>
        <w:adjustRightInd w:val="0"/>
        <w:ind w:left="1440"/>
      </w:pPr>
      <w:r>
        <w:t xml:space="preserve">BOARD NOTE:  For the purposes of notices to the NRC required under this Subpart N, the address is as follows: </w:t>
      </w:r>
    </w:p>
    <w:p w:rsidR="009F4117" w:rsidRDefault="009F4117" w:rsidP="004717FC">
      <w:pPr>
        <w:widowControl w:val="0"/>
        <w:autoSpaceDE w:val="0"/>
        <w:autoSpaceDN w:val="0"/>
        <w:adjustRightInd w:val="0"/>
      </w:pPr>
    </w:p>
    <w:p w:rsidR="009F4117" w:rsidRDefault="009F4117" w:rsidP="009F5406">
      <w:pPr>
        <w:widowControl w:val="0"/>
        <w:autoSpaceDE w:val="0"/>
        <w:autoSpaceDN w:val="0"/>
        <w:adjustRightInd w:val="0"/>
        <w:ind w:left="2160"/>
      </w:pPr>
      <w:r>
        <w:t xml:space="preserve">U.S. Nuclear Regulatory Commission, Region III </w:t>
      </w:r>
    </w:p>
    <w:p w:rsidR="009F4117" w:rsidRDefault="00693C1B" w:rsidP="009F5406">
      <w:pPr>
        <w:widowControl w:val="0"/>
        <w:autoSpaceDE w:val="0"/>
        <w:autoSpaceDN w:val="0"/>
        <w:adjustRightInd w:val="0"/>
        <w:ind w:left="2160"/>
      </w:pPr>
      <w:r>
        <w:t>2443</w:t>
      </w:r>
      <w:r w:rsidR="009F4117">
        <w:t xml:space="preserve"> Warrenville Road</w:t>
      </w:r>
      <w:r>
        <w:t>, Suite 210</w:t>
      </w:r>
      <w:r w:rsidR="009F4117">
        <w:t xml:space="preserve"> </w:t>
      </w:r>
    </w:p>
    <w:p w:rsidR="009F4117" w:rsidRDefault="009F4117" w:rsidP="009F5406">
      <w:pPr>
        <w:widowControl w:val="0"/>
        <w:autoSpaceDE w:val="0"/>
        <w:autoSpaceDN w:val="0"/>
        <w:adjustRightInd w:val="0"/>
        <w:ind w:left="2160"/>
      </w:pPr>
      <w:r>
        <w:t>Lisle, Illinois 60532-</w:t>
      </w:r>
      <w:r w:rsidR="00693C1B">
        <w:t>4352</w:t>
      </w:r>
      <w:r>
        <w:t xml:space="preserve"> </w:t>
      </w:r>
    </w:p>
    <w:p w:rsidR="009F4117" w:rsidRDefault="009F4117" w:rsidP="004717FC">
      <w:pPr>
        <w:widowControl w:val="0"/>
        <w:autoSpaceDE w:val="0"/>
        <w:autoSpaceDN w:val="0"/>
        <w:adjustRightInd w:val="0"/>
      </w:pPr>
    </w:p>
    <w:p w:rsidR="00BC6BD1" w:rsidRPr="00D55B37" w:rsidRDefault="009F4BF3">
      <w:pPr>
        <w:pStyle w:val="JCARSourceNote"/>
        <w:ind w:firstLine="720"/>
      </w:pPr>
      <w:r>
        <w:t xml:space="preserve">(Source:  Amended at 42 Ill. Reg. </w:t>
      </w:r>
      <w:r w:rsidR="009B0B71">
        <w:t>23023</w:t>
      </w:r>
      <w:r>
        <w:t xml:space="preserve">, effective </w:t>
      </w:r>
      <w:bookmarkStart w:id="0" w:name="_GoBack"/>
      <w:r w:rsidR="009B0B71">
        <w:t>November 19, 2018</w:t>
      </w:r>
      <w:bookmarkEnd w:id="0"/>
      <w:r>
        <w:t>)</w:t>
      </w:r>
    </w:p>
    <w:sectPr w:rsidR="00BC6BD1" w:rsidRPr="00D55B37" w:rsidSect="009F41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117"/>
    <w:rsid w:val="00083311"/>
    <w:rsid w:val="001A7311"/>
    <w:rsid w:val="001F453E"/>
    <w:rsid w:val="00210BA7"/>
    <w:rsid w:val="002B7460"/>
    <w:rsid w:val="0031171F"/>
    <w:rsid w:val="004717FC"/>
    <w:rsid w:val="0057175D"/>
    <w:rsid w:val="005C3366"/>
    <w:rsid w:val="00693C1B"/>
    <w:rsid w:val="00746135"/>
    <w:rsid w:val="00781E10"/>
    <w:rsid w:val="007E6244"/>
    <w:rsid w:val="007F4DBA"/>
    <w:rsid w:val="008039FE"/>
    <w:rsid w:val="0092293F"/>
    <w:rsid w:val="009B0B71"/>
    <w:rsid w:val="009F4117"/>
    <w:rsid w:val="009F4BF3"/>
    <w:rsid w:val="009F5406"/>
    <w:rsid w:val="00AA5A49"/>
    <w:rsid w:val="00AA7A2C"/>
    <w:rsid w:val="00AD2913"/>
    <w:rsid w:val="00AF503A"/>
    <w:rsid w:val="00BC6BD1"/>
    <w:rsid w:val="00C13E01"/>
    <w:rsid w:val="00C17BA0"/>
    <w:rsid w:val="00D56A58"/>
    <w:rsid w:val="00E03808"/>
    <w:rsid w:val="00EB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7DAF6C-4013-403A-B7A5-8078914D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5</cp:revision>
  <dcterms:created xsi:type="dcterms:W3CDTF">2018-12-06T16:58:00Z</dcterms:created>
  <dcterms:modified xsi:type="dcterms:W3CDTF">2018-12-11T19:01:00Z</dcterms:modified>
</cp:coreProperties>
</file>