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13" w:rsidRDefault="00DB2413" w:rsidP="00F645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64579" w:rsidRDefault="00F64579" w:rsidP="00F64579">
      <w:pPr>
        <w:widowControl w:val="0"/>
        <w:autoSpaceDE w:val="0"/>
        <w:autoSpaceDN w:val="0"/>
        <w:adjustRightInd w:val="0"/>
        <w:jc w:val="center"/>
      </w:pPr>
      <w:r>
        <w:t>SUBPART P:  THERMAL TREATMENT</w:t>
      </w:r>
    </w:p>
    <w:sectPr w:rsidR="00F64579" w:rsidSect="00F6457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579"/>
    <w:rsid w:val="00216077"/>
    <w:rsid w:val="008A505D"/>
    <w:rsid w:val="00A65E0F"/>
    <w:rsid w:val="00A97DC0"/>
    <w:rsid w:val="00DB2413"/>
    <w:rsid w:val="00F6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THERMAL TREATMENT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THERMAL TREATMENT</dc:title>
  <dc:subject/>
  <dc:creator>ThomasVD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