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2B9" w:rsidRDefault="002C72B9" w:rsidP="002C72B9">
      <w:pPr>
        <w:widowControl w:val="0"/>
        <w:autoSpaceDE w:val="0"/>
        <w:autoSpaceDN w:val="0"/>
        <w:adjustRightInd w:val="0"/>
      </w:pPr>
    </w:p>
    <w:p w:rsidR="002C72B9" w:rsidRDefault="002C72B9" w:rsidP="002C72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725.353  Containment</w:t>
      </w:r>
      <w:r>
        <w:t xml:space="preserve"> </w:t>
      </w:r>
    </w:p>
    <w:p w:rsidR="002C72B9" w:rsidRDefault="002C72B9" w:rsidP="002C72B9">
      <w:pPr>
        <w:widowControl w:val="0"/>
        <w:autoSpaceDE w:val="0"/>
        <w:autoSpaceDN w:val="0"/>
        <w:adjustRightInd w:val="0"/>
      </w:pPr>
    </w:p>
    <w:p w:rsidR="002C72B9" w:rsidRDefault="002C72B9" w:rsidP="002C72B9">
      <w:pPr>
        <w:widowControl w:val="0"/>
        <w:autoSpaceDE w:val="0"/>
        <w:autoSpaceDN w:val="0"/>
        <w:adjustRightInd w:val="0"/>
      </w:pPr>
      <w:r>
        <w:t xml:space="preserve">If leachate or run-off from a pile is a hazardous waste, then </w:t>
      </w:r>
      <w:r w:rsidR="00483BF8">
        <w:t xml:space="preserve">control of the leachate or </w:t>
      </w:r>
      <w:r w:rsidR="00847591">
        <w:t>run-off</w:t>
      </w:r>
      <w:r w:rsidR="00483BF8">
        <w:t xml:space="preserve"> must be accomplished by </w:t>
      </w:r>
      <w:r>
        <w:t>either</w:t>
      </w:r>
      <w:r w:rsidR="00483BF8">
        <w:t xml:space="preserve"> of the following means</w:t>
      </w:r>
      <w:r>
        <w:t xml:space="preserve">: </w:t>
      </w:r>
    </w:p>
    <w:p w:rsidR="002E779C" w:rsidRDefault="002E779C" w:rsidP="002C72B9">
      <w:pPr>
        <w:widowControl w:val="0"/>
        <w:autoSpaceDE w:val="0"/>
        <w:autoSpaceDN w:val="0"/>
        <w:adjustRightInd w:val="0"/>
      </w:pPr>
    </w:p>
    <w:p w:rsidR="002C72B9" w:rsidRDefault="002C72B9" w:rsidP="002C72B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483BF8">
        <w:tab/>
        <w:t xml:space="preserve">Control by </w:t>
      </w:r>
      <w:r w:rsidR="00042F1E">
        <w:t>Pile Design</w:t>
      </w:r>
      <w:r w:rsidR="00483BF8">
        <w:t xml:space="preserve">, </w:t>
      </w:r>
      <w:r w:rsidR="00042F1E">
        <w:t>Construction</w:t>
      </w:r>
      <w:r w:rsidR="00483BF8">
        <w:t xml:space="preserve">, and </w:t>
      </w:r>
      <w:r w:rsidR="00042F1E">
        <w:t>Operation</w:t>
      </w:r>
    </w:p>
    <w:p w:rsidR="00483BF8" w:rsidRDefault="00483BF8" w:rsidP="0036239B">
      <w:pPr>
        <w:widowControl w:val="0"/>
        <w:autoSpaceDE w:val="0"/>
        <w:autoSpaceDN w:val="0"/>
        <w:adjustRightInd w:val="0"/>
      </w:pPr>
    </w:p>
    <w:p w:rsidR="002C72B9" w:rsidRDefault="002C72B9" w:rsidP="002C72B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pile must be placed on an impermeable base that is compatible with the waste under the conditions of treatment or storage; </w:t>
      </w:r>
    </w:p>
    <w:p w:rsidR="002E779C" w:rsidRDefault="002E779C" w:rsidP="0036239B">
      <w:pPr>
        <w:widowControl w:val="0"/>
        <w:autoSpaceDE w:val="0"/>
        <w:autoSpaceDN w:val="0"/>
        <w:adjustRightInd w:val="0"/>
      </w:pPr>
    </w:p>
    <w:p w:rsidR="002C72B9" w:rsidRDefault="002C72B9" w:rsidP="002C72B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owner or operator must design, construct, operate and maintain a run-on control system capable of preventing flow onto the active portion of the pile during peak discharge from at least a 25-year storm; </w:t>
      </w:r>
    </w:p>
    <w:p w:rsidR="002E779C" w:rsidRDefault="002E779C" w:rsidP="0036239B">
      <w:pPr>
        <w:widowControl w:val="0"/>
        <w:autoSpaceDE w:val="0"/>
        <w:autoSpaceDN w:val="0"/>
        <w:adjustRightInd w:val="0"/>
      </w:pPr>
    </w:p>
    <w:p w:rsidR="002C72B9" w:rsidRDefault="002C72B9" w:rsidP="002C72B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owner or operator must design, construct, operate and maintain a run-off management system to collect and control at least the water volume resulting from a 24-hour, 25-year storm; and </w:t>
      </w:r>
    </w:p>
    <w:p w:rsidR="002E779C" w:rsidRDefault="002E779C" w:rsidP="0036239B">
      <w:pPr>
        <w:widowControl w:val="0"/>
        <w:autoSpaceDE w:val="0"/>
        <w:autoSpaceDN w:val="0"/>
        <w:adjustRightInd w:val="0"/>
      </w:pPr>
    </w:p>
    <w:p w:rsidR="002C72B9" w:rsidRDefault="002C72B9" w:rsidP="002C72B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Collection and holding facilities (e.g., tanks or basins) associated with run-on and run-off control systems must be emptied or otherwise managed expeditiously to maintain design capacity of the system; or </w:t>
      </w:r>
    </w:p>
    <w:p w:rsidR="002E779C" w:rsidRDefault="002E779C" w:rsidP="0036239B">
      <w:pPr>
        <w:widowControl w:val="0"/>
        <w:autoSpaceDE w:val="0"/>
        <w:autoSpaceDN w:val="0"/>
        <w:adjustRightInd w:val="0"/>
      </w:pPr>
    </w:p>
    <w:p w:rsidR="002C72B9" w:rsidRDefault="00483BF8" w:rsidP="002C72B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Alternative </w:t>
      </w:r>
      <w:r w:rsidR="00042F1E">
        <w:t>Control</w:t>
      </w:r>
    </w:p>
    <w:p w:rsidR="00483BF8" w:rsidRDefault="00483BF8" w:rsidP="0036239B">
      <w:pPr>
        <w:widowControl w:val="0"/>
        <w:autoSpaceDE w:val="0"/>
        <w:autoSpaceDN w:val="0"/>
        <w:adjustRightInd w:val="0"/>
      </w:pPr>
    </w:p>
    <w:p w:rsidR="002C72B9" w:rsidRDefault="002C72B9" w:rsidP="002C72B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pile must be protected from precipitation and </w:t>
      </w:r>
      <w:r w:rsidR="00847591">
        <w:t>run-on</w:t>
      </w:r>
      <w:r>
        <w:t xml:space="preserve"> by some other means; and </w:t>
      </w:r>
    </w:p>
    <w:p w:rsidR="002E779C" w:rsidRDefault="002E779C" w:rsidP="0036239B">
      <w:pPr>
        <w:widowControl w:val="0"/>
        <w:autoSpaceDE w:val="0"/>
        <w:autoSpaceDN w:val="0"/>
        <w:adjustRightInd w:val="0"/>
      </w:pPr>
    </w:p>
    <w:p w:rsidR="002C72B9" w:rsidRDefault="002C72B9" w:rsidP="002C72B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liquids or wastes containing free liquids may be placed in the pile. </w:t>
      </w:r>
    </w:p>
    <w:p w:rsidR="002E779C" w:rsidRDefault="002E779C" w:rsidP="0036239B">
      <w:pPr>
        <w:widowControl w:val="0"/>
        <w:autoSpaceDE w:val="0"/>
        <w:autoSpaceDN w:val="0"/>
        <w:adjustRightInd w:val="0"/>
      </w:pPr>
    </w:p>
    <w:p w:rsidR="002C72B9" w:rsidRDefault="00AD52F2" w:rsidP="00E73E1B">
      <w:pPr>
        <w:widowControl w:val="0"/>
        <w:autoSpaceDE w:val="0"/>
        <w:autoSpaceDN w:val="0"/>
        <w:adjustRightInd w:val="0"/>
        <w:ind w:firstLine="15"/>
      </w:pPr>
      <w:r>
        <w:t>BOARD NOTE</w:t>
      </w:r>
      <w:r w:rsidR="002C72B9">
        <w:t xml:space="preserve">:  If collected leachate or </w:t>
      </w:r>
      <w:r w:rsidR="00847591">
        <w:t>run-off</w:t>
      </w:r>
      <w:r w:rsidR="002C72B9">
        <w:t xml:space="preserve"> is discharged through a point source to waters of the United States, it is subject to the requirements of Section 12 of the Act. </w:t>
      </w:r>
    </w:p>
    <w:p w:rsidR="002C72B9" w:rsidRDefault="002C72B9" w:rsidP="0036239B">
      <w:pPr>
        <w:widowControl w:val="0"/>
        <w:autoSpaceDE w:val="0"/>
        <w:autoSpaceDN w:val="0"/>
        <w:adjustRightInd w:val="0"/>
      </w:pPr>
    </w:p>
    <w:p w:rsidR="00483BF8" w:rsidRPr="00D55B37" w:rsidRDefault="00847591">
      <w:pPr>
        <w:pStyle w:val="JCARSourceNote"/>
        <w:ind w:left="720"/>
      </w:pPr>
      <w:r>
        <w:t xml:space="preserve">(Source:  Amended at 43 Ill. Reg. </w:t>
      </w:r>
      <w:r w:rsidR="009F6FBB">
        <w:t>6049</w:t>
      </w:r>
      <w:bookmarkStart w:id="0" w:name="_GoBack"/>
      <w:bookmarkEnd w:id="0"/>
      <w:r>
        <w:t xml:space="preserve">, effective </w:t>
      </w:r>
      <w:r w:rsidR="00D54AE6">
        <w:t>May 2, 2019</w:t>
      </w:r>
      <w:r>
        <w:t>)</w:t>
      </w:r>
    </w:p>
    <w:sectPr w:rsidR="00483BF8" w:rsidRPr="00D55B37" w:rsidSect="002C72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72B9"/>
    <w:rsid w:val="00042F1E"/>
    <w:rsid w:val="002C72B9"/>
    <w:rsid w:val="002E779C"/>
    <w:rsid w:val="00342768"/>
    <w:rsid w:val="0036239B"/>
    <w:rsid w:val="003A4E0E"/>
    <w:rsid w:val="00483BF8"/>
    <w:rsid w:val="004F3B07"/>
    <w:rsid w:val="005C3366"/>
    <w:rsid w:val="008415BC"/>
    <w:rsid w:val="00847591"/>
    <w:rsid w:val="008F0E93"/>
    <w:rsid w:val="00974115"/>
    <w:rsid w:val="009B79BB"/>
    <w:rsid w:val="009F6FBB"/>
    <w:rsid w:val="00AD52F2"/>
    <w:rsid w:val="00B4279C"/>
    <w:rsid w:val="00D54AE6"/>
    <w:rsid w:val="00E73E1B"/>
    <w:rsid w:val="00E95029"/>
    <w:rsid w:val="00EE0943"/>
    <w:rsid w:val="00F4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E73DFD-A066-40BE-9241-5D1DB8EF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83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3</cp:revision>
  <dcterms:created xsi:type="dcterms:W3CDTF">2019-05-10T18:50:00Z</dcterms:created>
  <dcterms:modified xsi:type="dcterms:W3CDTF">2019-05-14T15:07:00Z</dcterms:modified>
</cp:coreProperties>
</file>