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4D" w:rsidRDefault="0074614D" w:rsidP="007461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614D" w:rsidRDefault="0074614D" w:rsidP="007461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725.174  Availability, Retention</w:t>
      </w:r>
      <w:r w:rsidR="00982BF9">
        <w:rPr>
          <w:b/>
          <w:bCs/>
        </w:rPr>
        <w:t>,</w:t>
      </w:r>
      <w:r>
        <w:rPr>
          <w:b/>
          <w:bCs/>
        </w:rPr>
        <w:t xml:space="preserve"> and Disposition of Records</w:t>
      </w:r>
      <w:r>
        <w:t xml:space="preserve"> </w:t>
      </w:r>
    </w:p>
    <w:p w:rsidR="0074614D" w:rsidRDefault="0074614D" w:rsidP="0074614D">
      <w:pPr>
        <w:widowControl w:val="0"/>
        <w:autoSpaceDE w:val="0"/>
        <w:autoSpaceDN w:val="0"/>
        <w:adjustRightInd w:val="0"/>
      </w:pPr>
    </w:p>
    <w:p w:rsidR="0074614D" w:rsidRDefault="0074614D" w:rsidP="007461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records, including plans, required under this </w:t>
      </w:r>
      <w:r w:rsidR="00982BF9">
        <w:t>Part</w:t>
      </w:r>
      <w:r>
        <w:t xml:space="preserve"> must be furnished upon request and made available at all reasonable times for inspection by any officer, employee</w:t>
      </w:r>
      <w:r w:rsidR="00982BF9">
        <w:t>,</w:t>
      </w:r>
      <w:r>
        <w:t xml:space="preserve"> or representative  of the Agency </w:t>
      </w:r>
      <w:r w:rsidR="00BB2AEB">
        <w:t>that</w:t>
      </w:r>
      <w:r>
        <w:t xml:space="preserve"> is duly designated by the </w:t>
      </w:r>
      <w:r w:rsidR="00BB2AEB">
        <w:t>Agency</w:t>
      </w:r>
      <w:r>
        <w:t xml:space="preserve">. </w:t>
      </w:r>
    </w:p>
    <w:p w:rsidR="000A110D" w:rsidRDefault="000A110D" w:rsidP="0074614D">
      <w:pPr>
        <w:widowControl w:val="0"/>
        <w:autoSpaceDE w:val="0"/>
        <w:autoSpaceDN w:val="0"/>
        <w:adjustRightInd w:val="0"/>
        <w:ind w:left="1440" w:hanging="720"/>
      </w:pPr>
    </w:p>
    <w:p w:rsidR="0074614D" w:rsidRDefault="0074614D" w:rsidP="007461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retention period for all records required under this Part is extended automatically during the course of any unresolved enforcement action regarding the facility or as requested by the </w:t>
      </w:r>
      <w:r w:rsidR="00BB2AEB">
        <w:t>Agency</w:t>
      </w:r>
      <w:r>
        <w:t xml:space="preserve">. </w:t>
      </w:r>
    </w:p>
    <w:p w:rsidR="000A110D" w:rsidRDefault="000A110D" w:rsidP="0074614D">
      <w:pPr>
        <w:widowControl w:val="0"/>
        <w:autoSpaceDE w:val="0"/>
        <w:autoSpaceDN w:val="0"/>
        <w:adjustRightInd w:val="0"/>
        <w:ind w:left="1440" w:hanging="720"/>
      </w:pPr>
    </w:p>
    <w:p w:rsidR="0074614D" w:rsidRDefault="0074614D" w:rsidP="0074614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copy of records of waste disposal locations and quantities under Section 725.173(b)(2) must be submitted to the </w:t>
      </w:r>
      <w:r w:rsidR="00BB2AEB">
        <w:t>Agency</w:t>
      </w:r>
      <w:r>
        <w:t xml:space="preserve"> and local land authority upon closure of the facility (see Section 725.219). </w:t>
      </w:r>
    </w:p>
    <w:p w:rsidR="00BB2AEB" w:rsidRDefault="00BB2AEB" w:rsidP="0074614D">
      <w:pPr>
        <w:widowControl w:val="0"/>
        <w:autoSpaceDE w:val="0"/>
        <w:autoSpaceDN w:val="0"/>
        <w:adjustRightInd w:val="0"/>
        <w:ind w:left="1440" w:hanging="720"/>
      </w:pPr>
    </w:p>
    <w:p w:rsidR="00BB2AEB" w:rsidRPr="00D55B37" w:rsidRDefault="00BB2AE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C1162D">
        <w:t>6389</w:t>
      </w:r>
      <w:r w:rsidRPr="00D55B37">
        <w:t xml:space="preserve">, effective </w:t>
      </w:r>
      <w:r w:rsidR="00C8437E">
        <w:t>April 22, 2005</w:t>
      </w:r>
      <w:r w:rsidRPr="00D55B37">
        <w:t>)</w:t>
      </w:r>
    </w:p>
    <w:sectPr w:rsidR="00BB2AEB" w:rsidRPr="00D55B37" w:rsidSect="007461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14D"/>
    <w:rsid w:val="000A110D"/>
    <w:rsid w:val="002171DD"/>
    <w:rsid w:val="005C3366"/>
    <w:rsid w:val="00617C2C"/>
    <w:rsid w:val="0074614D"/>
    <w:rsid w:val="00982BF9"/>
    <w:rsid w:val="00BB2AEB"/>
    <w:rsid w:val="00C1162D"/>
    <w:rsid w:val="00C420B7"/>
    <w:rsid w:val="00C8437E"/>
    <w:rsid w:val="00E6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2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