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50" w:rsidRDefault="00F47050" w:rsidP="00F47050">
      <w:pPr>
        <w:widowControl w:val="0"/>
        <w:ind w:left="720" w:right="720"/>
        <w:jc w:val="center"/>
        <w:outlineLvl w:val="2"/>
      </w:pPr>
      <w:bookmarkStart w:id="0" w:name="_GoBack"/>
      <w:bookmarkEnd w:id="0"/>
    </w:p>
    <w:p w:rsidR="00826B9E" w:rsidRDefault="00826B9E" w:rsidP="00F47050">
      <w:pPr>
        <w:widowControl w:val="0"/>
        <w:ind w:left="720" w:right="720"/>
        <w:jc w:val="center"/>
        <w:outlineLvl w:val="2"/>
      </w:pPr>
      <w:r>
        <w:t>SUBPART D:  CONTINGENCY PLAN AND EMERGENCY PROCEDURES</w:t>
      </w:r>
    </w:p>
    <w:sectPr w:rsidR="00826B9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AB2" w:rsidRDefault="00302AB2">
      <w:r>
        <w:separator/>
      </w:r>
    </w:p>
  </w:endnote>
  <w:endnote w:type="continuationSeparator" w:id="0">
    <w:p w:rsidR="00302AB2" w:rsidRDefault="0030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AB2" w:rsidRDefault="00302AB2">
      <w:r>
        <w:separator/>
      </w:r>
    </w:p>
  </w:footnote>
  <w:footnote w:type="continuationSeparator" w:id="0">
    <w:p w:rsidR="00302AB2" w:rsidRDefault="00302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3E1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0F20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3F7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2AB2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5986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B9E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66D80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3E1B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050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826B9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826B9E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826B9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826B9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