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523" w:rsidRDefault="00C26523" w:rsidP="00A92D30">
      <w:pPr>
        <w:widowControl w:val="0"/>
        <w:autoSpaceDE w:val="0"/>
        <w:autoSpaceDN w:val="0"/>
        <w:adjustRightInd w:val="0"/>
      </w:pPr>
      <w:bookmarkStart w:id="0" w:name="_GoBack"/>
      <w:bookmarkEnd w:id="0"/>
    </w:p>
    <w:p w:rsidR="00C26523" w:rsidRDefault="00C26523" w:rsidP="00A92D30">
      <w:pPr>
        <w:widowControl w:val="0"/>
        <w:autoSpaceDE w:val="0"/>
        <w:autoSpaceDN w:val="0"/>
        <w:adjustRightInd w:val="0"/>
      </w:pPr>
      <w:r>
        <w:rPr>
          <w:b/>
          <w:bCs/>
        </w:rPr>
        <w:t>Section 724.959  Standards:  Delay of Repair</w:t>
      </w:r>
      <w:r>
        <w:t xml:space="preserve"> </w:t>
      </w:r>
    </w:p>
    <w:p w:rsidR="00C26523" w:rsidRDefault="00C26523" w:rsidP="00A92D30">
      <w:pPr>
        <w:widowControl w:val="0"/>
        <w:autoSpaceDE w:val="0"/>
        <w:autoSpaceDN w:val="0"/>
        <w:adjustRightInd w:val="0"/>
      </w:pPr>
    </w:p>
    <w:p w:rsidR="00C26523" w:rsidRDefault="00C26523" w:rsidP="00A92D30">
      <w:pPr>
        <w:widowControl w:val="0"/>
        <w:autoSpaceDE w:val="0"/>
        <w:autoSpaceDN w:val="0"/>
        <w:adjustRightInd w:val="0"/>
        <w:ind w:left="1440" w:hanging="720"/>
      </w:pPr>
      <w:r>
        <w:t>a)</w:t>
      </w:r>
      <w:r>
        <w:tab/>
        <w:t xml:space="preserve">Delay of repair of equipment for which leaks have been detected is allowed if the repair is technically infeasible without a hazardous waste management unit shutdown.  In such a case, repair of this equipment must occur before the end of the next hazardous waste management unit shutdown. </w:t>
      </w:r>
    </w:p>
    <w:p w:rsidR="00F270B8" w:rsidRDefault="00F270B8" w:rsidP="00A92D30">
      <w:pPr>
        <w:widowControl w:val="0"/>
        <w:autoSpaceDE w:val="0"/>
        <w:autoSpaceDN w:val="0"/>
        <w:adjustRightInd w:val="0"/>
        <w:ind w:left="1440" w:hanging="720"/>
      </w:pPr>
    </w:p>
    <w:p w:rsidR="00C26523" w:rsidRDefault="00C26523" w:rsidP="00A92D30">
      <w:pPr>
        <w:widowControl w:val="0"/>
        <w:autoSpaceDE w:val="0"/>
        <w:autoSpaceDN w:val="0"/>
        <w:adjustRightInd w:val="0"/>
        <w:ind w:left="1440" w:hanging="720"/>
      </w:pPr>
      <w:r>
        <w:t>b)</w:t>
      </w:r>
      <w:r>
        <w:tab/>
        <w:t xml:space="preserve">Delay of repair of equipment for which leaks have been detected is allowed for equipment that is isolated from the hazardous waste management unit and that does not continue to contain or contact hazardous waste with organic concentrations at least 10 percent by weight. </w:t>
      </w:r>
    </w:p>
    <w:p w:rsidR="00F270B8" w:rsidRDefault="00F270B8" w:rsidP="00A92D30">
      <w:pPr>
        <w:widowControl w:val="0"/>
        <w:autoSpaceDE w:val="0"/>
        <w:autoSpaceDN w:val="0"/>
        <w:adjustRightInd w:val="0"/>
        <w:ind w:left="1440" w:hanging="720"/>
      </w:pPr>
    </w:p>
    <w:p w:rsidR="00C26523" w:rsidRDefault="00C26523" w:rsidP="00A92D30">
      <w:pPr>
        <w:widowControl w:val="0"/>
        <w:autoSpaceDE w:val="0"/>
        <w:autoSpaceDN w:val="0"/>
        <w:adjustRightInd w:val="0"/>
        <w:ind w:left="1440" w:hanging="720"/>
      </w:pPr>
      <w:r>
        <w:t>c)</w:t>
      </w:r>
      <w:r>
        <w:tab/>
        <w:t>Delay of repair for valves is allowed if</w:t>
      </w:r>
      <w:r w:rsidR="009D3D5F">
        <w:t xml:space="preserve"> the following are true</w:t>
      </w:r>
      <w:r>
        <w:t xml:space="preserve">: </w:t>
      </w:r>
    </w:p>
    <w:p w:rsidR="00F270B8" w:rsidRDefault="00F270B8" w:rsidP="00A92D30">
      <w:pPr>
        <w:widowControl w:val="0"/>
        <w:autoSpaceDE w:val="0"/>
        <w:autoSpaceDN w:val="0"/>
        <w:adjustRightInd w:val="0"/>
        <w:ind w:left="2160" w:hanging="720"/>
      </w:pPr>
    </w:p>
    <w:p w:rsidR="00C26523" w:rsidRDefault="00C26523" w:rsidP="00A92D30">
      <w:pPr>
        <w:widowControl w:val="0"/>
        <w:autoSpaceDE w:val="0"/>
        <w:autoSpaceDN w:val="0"/>
        <w:adjustRightInd w:val="0"/>
        <w:ind w:left="2160" w:hanging="720"/>
      </w:pPr>
      <w:r>
        <w:t>1)</w:t>
      </w:r>
      <w:r>
        <w:tab/>
        <w:t>The owner or operator determines that emissions of purged material resulting from immediate repair are greater than the emissions likely to result from delay of repair</w:t>
      </w:r>
      <w:r w:rsidR="009D3D5F">
        <w:t>; and</w:t>
      </w:r>
      <w:r>
        <w:t xml:space="preserve"> </w:t>
      </w:r>
    </w:p>
    <w:p w:rsidR="00F270B8" w:rsidRDefault="00F270B8" w:rsidP="00A92D30">
      <w:pPr>
        <w:widowControl w:val="0"/>
        <w:autoSpaceDE w:val="0"/>
        <w:autoSpaceDN w:val="0"/>
        <w:adjustRightInd w:val="0"/>
        <w:ind w:left="2160" w:hanging="720"/>
      </w:pPr>
    </w:p>
    <w:p w:rsidR="00C26523" w:rsidRDefault="00C26523" w:rsidP="00A92D30">
      <w:pPr>
        <w:widowControl w:val="0"/>
        <w:autoSpaceDE w:val="0"/>
        <w:autoSpaceDN w:val="0"/>
        <w:adjustRightInd w:val="0"/>
        <w:ind w:left="2160" w:hanging="720"/>
      </w:pPr>
      <w:r>
        <w:t>2)</w:t>
      </w:r>
      <w:r>
        <w:tab/>
        <w:t xml:space="preserve">When repair procedures are effected, the purged material is collected and destroyed or recovered in a control device complying with Section 724.960. </w:t>
      </w:r>
    </w:p>
    <w:p w:rsidR="00F270B8" w:rsidRDefault="00F270B8" w:rsidP="00A92D30">
      <w:pPr>
        <w:widowControl w:val="0"/>
        <w:autoSpaceDE w:val="0"/>
        <w:autoSpaceDN w:val="0"/>
        <w:adjustRightInd w:val="0"/>
        <w:ind w:left="1440" w:hanging="720"/>
      </w:pPr>
    </w:p>
    <w:p w:rsidR="00C26523" w:rsidRDefault="00C26523" w:rsidP="00A92D30">
      <w:pPr>
        <w:widowControl w:val="0"/>
        <w:autoSpaceDE w:val="0"/>
        <w:autoSpaceDN w:val="0"/>
        <w:adjustRightInd w:val="0"/>
        <w:ind w:left="1440" w:hanging="720"/>
      </w:pPr>
      <w:r>
        <w:t>d)</w:t>
      </w:r>
      <w:r>
        <w:tab/>
        <w:t>Delay of repair for pumps is allowed if</w:t>
      </w:r>
      <w:r w:rsidR="009D3D5F">
        <w:t xml:space="preserve"> the following are true</w:t>
      </w:r>
      <w:r>
        <w:t xml:space="preserve">: </w:t>
      </w:r>
    </w:p>
    <w:p w:rsidR="00F270B8" w:rsidRDefault="00F270B8" w:rsidP="00A92D30">
      <w:pPr>
        <w:widowControl w:val="0"/>
        <w:autoSpaceDE w:val="0"/>
        <w:autoSpaceDN w:val="0"/>
        <w:adjustRightInd w:val="0"/>
        <w:ind w:left="2160" w:hanging="720"/>
      </w:pPr>
    </w:p>
    <w:p w:rsidR="00C26523" w:rsidRDefault="00C26523" w:rsidP="00A92D30">
      <w:pPr>
        <w:widowControl w:val="0"/>
        <w:autoSpaceDE w:val="0"/>
        <w:autoSpaceDN w:val="0"/>
        <w:adjustRightInd w:val="0"/>
        <w:ind w:left="2160" w:hanging="720"/>
      </w:pPr>
      <w:r>
        <w:t>1)</w:t>
      </w:r>
      <w:r>
        <w:tab/>
        <w:t>Repair requires the use of a dual mechanical seal system that includes a barrier fluid system</w:t>
      </w:r>
      <w:r w:rsidR="009D3D5F">
        <w:t>; and</w:t>
      </w:r>
      <w:r>
        <w:t xml:space="preserve"> </w:t>
      </w:r>
    </w:p>
    <w:p w:rsidR="00F270B8" w:rsidRDefault="00F270B8" w:rsidP="00A92D30">
      <w:pPr>
        <w:widowControl w:val="0"/>
        <w:autoSpaceDE w:val="0"/>
        <w:autoSpaceDN w:val="0"/>
        <w:adjustRightInd w:val="0"/>
        <w:ind w:left="2160" w:hanging="720"/>
      </w:pPr>
    </w:p>
    <w:p w:rsidR="00C26523" w:rsidRDefault="00C26523" w:rsidP="00A92D30">
      <w:pPr>
        <w:widowControl w:val="0"/>
        <w:autoSpaceDE w:val="0"/>
        <w:autoSpaceDN w:val="0"/>
        <w:adjustRightInd w:val="0"/>
        <w:ind w:left="2160" w:hanging="720"/>
      </w:pPr>
      <w:r>
        <w:t>2)</w:t>
      </w:r>
      <w:r>
        <w:tab/>
        <w:t xml:space="preserve">Repair is completed as soon as practicable, but not later than </w:t>
      </w:r>
      <w:r w:rsidR="009D3D5F">
        <w:t>six</w:t>
      </w:r>
      <w:r>
        <w:t xml:space="preserve"> months after the leak was detected. </w:t>
      </w:r>
    </w:p>
    <w:p w:rsidR="00F270B8" w:rsidRDefault="00F270B8" w:rsidP="00A92D30">
      <w:pPr>
        <w:widowControl w:val="0"/>
        <w:autoSpaceDE w:val="0"/>
        <w:autoSpaceDN w:val="0"/>
        <w:adjustRightInd w:val="0"/>
        <w:ind w:left="1440" w:hanging="720"/>
      </w:pPr>
    </w:p>
    <w:p w:rsidR="00C26523" w:rsidRDefault="00C26523" w:rsidP="00A92D30">
      <w:pPr>
        <w:widowControl w:val="0"/>
        <w:autoSpaceDE w:val="0"/>
        <w:autoSpaceDN w:val="0"/>
        <w:adjustRightInd w:val="0"/>
        <w:ind w:left="1440" w:hanging="720"/>
      </w:pPr>
      <w:r>
        <w:t>e)</w:t>
      </w:r>
      <w:r>
        <w:tab/>
        <w:t xml:space="preserve">Delay of repair beyond a hazardous waste management unit shutdown is allowed for a valve if valve assembly replacement is necessary during the hazardous waste management unit shutdown, valve assembly supplies have been depleted, and valve assembly supplies had been sufficiently stocked before the supplies were depleted.  Delay of repair beyond the next hazardous waste management unit shutdown is not allowed unless the next hazardous waste management unit shutdown occurs sooner than </w:t>
      </w:r>
      <w:r w:rsidR="009D3D5F">
        <w:t>six</w:t>
      </w:r>
      <w:r>
        <w:t xml:space="preserve"> months after the first hazardous waste management unit shutdown. </w:t>
      </w:r>
    </w:p>
    <w:p w:rsidR="009D3D5F" w:rsidRDefault="009D3D5F">
      <w:pPr>
        <w:pStyle w:val="JCARSourceNote"/>
        <w:ind w:firstLine="720"/>
      </w:pPr>
    </w:p>
    <w:p w:rsidR="009D3D5F" w:rsidRPr="00D55B37" w:rsidRDefault="009D3D5F">
      <w:pPr>
        <w:pStyle w:val="JCARSourceNote"/>
        <w:ind w:firstLine="720"/>
      </w:pPr>
      <w:r w:rsidRPr="00D55B37">
        <w:t xml:space="preserve">(Source:  </w:t>
      </w:r>
      <w:r>
        <w:t>Amended</w:t>
      </w:r>
      <w:r w:rsidR="0010420C">
        <w:t xml:space="preserve"> at 27</w:t>
      </w:r>
      <w:r w:rsidRPr="00D55B37">
        <w:t xml:space="preserve"> Ill. Reg. </w:t>
      </w:r>
      <w:r w:rsidR="00B90DDF">
        <w:t>3725</w:t>
      </w:r>
      <w:r w:rsidRPr="00D55B37">
        <w:t xml:space="preserve">, effective </w:t>
      </w:r>
      <w:r w:rsidR="00B90DDF">
        <w:t>February 14, 2003</w:t>
      </w:r>
      <w:r w:rsidRPr="00D55B37">
        <w:t>)</w:t>
      </w:r>
    </w:p>
    <w:sectPr w:rsidR="009D3D5F" w:rsidRPr="00D55B37" w:rsidSect="00A92D3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26523"/>
    <w:rsid w:val="0010420C"/>
    <w:rsid w:val="002B2760"/>
    <w:rsid w:val="00412D0E"/>
    <w:rsid w:val="009D3D5F"/>
    <w:rsid w:val="00A92D30"/>
    <w:rsid w:val="00B90DDF"/>
    <w:rsid w:val="00C26523"/>
    <w:rsid w:val="00D15FCD"/>
    <w:rsid w:val="00F2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D3D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D3D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1643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1928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Roberts, John</cp:lastModifiedBy>
  <cp:revision>3</cp:revision>
  <dcterms:created xsi:type="dcterms:W3CDTF">2012-06-21T21:43:00Z</dcterms:created>
  <dcterms:modified xsi:type="dcterms:W3CDTF">2012-06-21T21:43:00Z</dcterms:modified>
</cp:coreProperties>
</file>