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5F" w:rsidRDefault="00C4635F" w:rsidP="006B12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635F" w:rsidRDefault="00C4635F" w:rsidP="006B1273">
      <w:pPr>
        <w:widowControl w:val="0"/>
        <w:autoSpaceDE w:val="0"/>
        <w:autoSpaceDN w:val="0"/>
        <w:adjustRightInd w:val="0"/>
        <w:jc w:val="center"/>
      </w:pPr>
      <w:r>
        <w:t>SUBPART N:  LANDFILLS</w:t>
      </w:r>
    </w:p>
    <w:sectPr w:rsidR="00C4635F" w:rsidSect="006B127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35F"/>
    <w:rsid w:val="00000A51"/>
    <w:rsid w:val="00185AAD"/>
    <w:rsid w:val="006B1273"/>
    <w:rsid w:val="008A505D"/>
    <w:rsid w:val="00C4635F"/>
    <w:rsid w:val="00C6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LANDFILLS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LANDFILLS</dc:title>
  <dc:subject/>
  <dc:creator>ThomasVD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