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4" w:rsidRDefault="004021A4" w:rsidP="00644C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21A4" w:rsidRDefault="004021A4" w:rsidP="00644C07">
      <w:pPr>
        <w:widowControl w:val="0"/>
        <w:autoSpaceDE w:val="0"/>
        <w:autoSpaceDN w:val="0"/>
        <w:adjustRightInd w:val="0"/>
        <w:jc w:val="center"/>
      </w:pPr>
      <w:r>
        <w:t>SUBPART L:  WASTE PILES</w:t>
      </w:r>
    </w:p>
    <w:sectPr w:rsidR="004021A4" w:rsidSect="00644C0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1A4"/>
    <w:rsid w:val="001F3466"/>
    <w:rsid w:val="004021A4"/>
    <w:rsid w:val="00591E52"/>
    <w:rsid w:val="00644C07"/>
    <w:rsid w:val="008A505D"/>
    <w:rsid w:val="00F3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WASTE PILES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WASTE PILES</dc:title>
  <dc:subject/>
  <dc:creator>ThomasVD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