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37" w:rsidRDefault="00FE0737" w:rsidP="005C60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737" w:rsidRDefault="00FE0737" w:rsidP="005C60A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724.244  Cost Estimate for </w:t>
      </w:r>
      <w:r w:rsidR="00721A1C">
        <w:rPr>
          <w:b/>
          <w:bCs/>
        </w:rPr>
        <w:t xml:space="preserve">Post-Closure </w:t>
      </w:r>
      <w:r>
        <w:rPr>
          <w:b/>
          <w:bCs/>
        </w:rPr>
        <w:t>Care</w:t>
      </w:r>
      <w:r>
        <w:t xml:space="preserve"> </w:t>
      </w:r>
    </w:p>
    <w:p w:rsidR="00FE0737" w:rsidRDefault="00FE0737" w:rsidP="005C60A2">
      <w:pPr>
        <w:widowControl w:val="0"/>
        <w:autoSpaceDE w:val="0"/>
        <w:autoSpaceDN w:val="0"/>
        <w:adjustRightInd w:val="0"/>
      </w:pPr>
    </w:p>
    <w:p w:rsidR="00FE0737" w:rsidRDefault="00FE0737" w:rsidP="005C60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disposal surface impoundment, disposal miscellaneous unit, land treatment unit, </w:t>
      </w:r>
      <w:r w:rsidR="00721A1C">
        <w:t xml:space="preserve">or </w:t>
      </w:r>
      <w:r>
        <w:t xml:space="preserve">landfill unit or </w:t>
      </w:r>
      <w:r w:rsidR="00721A1C">
        <w:t xml:space="preserve">the owner or operator </w:t>
      </w:r>
      <w:r>
        <w:t xml:space="preserve">of a surface impoundment or waste pile required under Sections 724.328 or 724.358 to prepare a contingent closure and post-closure plan </w:t>
      </w:r>
      <w:r w:rsidR="00721A1C">
        <w:t xml:space="preserve">must </w:t>
      </w:r>
      <w:r>
        <w:t>have a defined written estimate, in current dollars, of the annual cost of post-closure monitoring and maintenance of the facility in accordance with the applicable post-closure regulations in Sections 724.217 through 724.220, 724.328, 724.358, 724.380, 724.410</w:t>
      </w:r>
      <w:r w:rsidR="00721A1C">
        <w:t>,</w:t>
      </w:r>
      <w:r>
        <w:t xml:space="preserve"> and </w:t>
      </w:r>
      <w:r w:rsidR="00CD4B59">
        <w:t>724.703</w:t>
      </w:r>
      <w:r>
        <w:t xml:space="preserve">. </w:t>
      </w:r>
    </w:p>
    <w:p w:rsidR="009F6F66" w:rsidRDefault="009F6F66" w:rsidP="005C60A2">
      <w:pPr>
        <w:widowControl w:val="0"/>
        <w:autoSpaceDE w:val="0"/>
        <w:autoSpaceDN w:val="0"/>
        <w:adjustRightInd w:val="0"/>
        <w:ind w:left="2160" w:hanging="720"/>
      </w:pPr>
    </w:p>
    <w:p w:rsidR="00FE0737" w:rsidRDefault="00FE0737" w:rsidP="005C60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post-closure cost estimate must be based on the costs to the owner or operator of hiring a third party to conduct post-closure care activities.  A third party is a party who is neither a parent nor a subsidiary of the owner or operator.  (See definition of parent corporation in Section 724.241(d)). </w:t>
      </w:r>
    </w:p>
    <w:p w:rsidR="009F6F66" w:rsidRDefault="009F6F66" w:rsidP="005C60A2">
      <w:pPr>
        <w:widowControl w:val="0"/>
        <w:autoSpaceDE w:val="0"/>
        <w:autoSpaceDN w:val="0"/>
        <w:adjustRightInd w:val="0"/>
        <w:ind w:left="2160" w:hanging="720"/>
      </w:pPr>
    </w:p>
    <w:p w:rsidR="00FE0737" w:rsidRDefault="00FE0737" w:rsidP="005C60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post-closure cost estimate is calculated by multiplying the annual post-closure cost estimate by the number of years of post-closure care required under Section 724.217. </w:t>
      </w:r>
    </w:p>
    <w:p w:rsidR="009F6F66" w:rsidRDefault="009F6F66" w:rsidP="005C60A2">
      <w:pPr>
        <w:widowControl w:val="0"/>
        <w:autoSpaceDE w:val="0"/>
        <w:autoSpaceDN w:val="0"/>
        <w:adjustRightInd w:val="0"/>
        <w:ind w:left="1440" w:hanging="720"/>
      </w:pPr>
    </w:p>
    <w:p w:rsidR="00FE0737" w:rsidRDefault="00FE0737" w:rsidP="005C60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During the active life of the facility, the owner or operator </w:t>
      </w:r>
      <w:r w:rsidR="00721A1C">
        <w:t xml:space="preserve">must </w:t>
      </w:r>
      <w:r>
        <w:t xml:space="preserve">adjust the post-closure cost estimate for inflation within 60 days prior to the anniversary date of the establishment of the financial </w:t>
      </w:r>
      <w:r w:rsidR="00721A1C">
        <w:t xml:space="preserve">instruments </w:t>
      </w:r>
      <w:r>
        <w:t>used to comply with Section 724.245.  For owners or operators using the financial test or corporate guarantee, the post-closure cost estimate must be updated for inflation within 30 days after the close of the firm's fiscal year and before the submission of updated information to the Agency</w:t>
      </w:r>
      <w:r w:rsidR="00CA4E4C">
        <w:t>,</w:t>
      </w:r>
      <w:r>
        <w:t xml:space="preserve"> as specified in Section 724.245(f)(5). The adjustment may be made by recalculating the post-closure cost estimate in current dollars or by using an inflation factor derived from the annual Implicit Price Deflator for Gross National Product</w:t>
      </w:r>
      <w:r w:rsidR="00CA4E4C">
        <w:t>,</w:t>
      </w:r>
      <w:r>
        <w:t xml:space="preserve"> as published by the U.S. Department of Commerce in its Survey of Current Business</w:t>
      </w:r>
      <w:r w:rsidR="00CA4E4C">
        <w:t>,</w:t>
      </w:r>
      <w:r>
        <w:t xml:space="preserve"> as specified in subsections (b)(1) and (b)(2). The inflation factor is the result of dividing the latest published annual Deflator by the Deflator for the previous year. </w:t>
      </w:r>
    </w:p>
    <w:p w:rsidR="009F6F66" w:rsidRDefault="009F6F66" w:rsidP="005C60A2">
      <w:pPr>
        <w:widowControl w:val="0"/>
        <w:autoSpaceDE w:val="0"/>
        <w:autoSpaceDN w:val="0"/>
        <w:adjustRightInd w:val="0"/>
        <w:ind w:left="2160" w:hanging="720"/>
      </w:pPr>
    </w:p>
    <w:p w:rsidR="00FE0737" w:rsidRDefault="00FE0737" w:rsidP="005C60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first adjustment is made by multiplying the post-closure cost estimate by the inflation factor. The result is the adjusted post-closure cost estimate. </w:t>
      </w:r>
    </w:p>
    <w:p w:rsidR="009F6F66" w:rsidRDefault="009F6F66" w:rsidP="005C60A2">
      <w:pPr>
        <w:widowControl w:val="0"/>
        <w:autoSpaceDE w:val="0"/>
        <w:autoSpaceDN w:val="0"/>
        <w:adjustRightInd w:val="0"/>
        <w:ind w:left="2160" w:hanging="720"/>
      </w:pPr>
    </w:p>
    <w:p w:rsidR="00FE0737" w:rsidRDefault="00FE0737" w:rsidP="005C60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Subsequent adjustments are made by multiplying the latest adjusted post-closure cost estimate by the latest inflation factor. </w:t>
      </w:r>
    </w:p>
    <w:p w:rsidR="009F6F66" w:rsidRDefault="009F6F66" w:rsidP="005C60A2">
      <w:pPr>
        <w:widowControl w:val="0"/>
        <w:autoSpaceDE w:val="0"/>
        <w:autoSpaceDN w:val="0"/>
        <w:adjustRightInd w:val="0"/>
        <w:ind w:left="1440" w:hanging="720"/>
      </w:pPr>
    </w:p>
    <w:p w:rsidR="00FE0737" w:rsidRDefault="00FE0737" w:rsidP="005C60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During the active life of the facility the owner or operator </w:t>
      </w:r>
      <w:r w:rsidR="00721A1C">
        <w:t xml:space="preserve">must </w:t>
      </w:r>
      <w:r>
        <w:t xml:space="preserve">revise the post-closure cost estimate within 30 days after the Agency has approved a request to modify the post-closure plan if the change in the post-closure plan increases the cost of post-closure care.  The revised post-closure cost estimate must be adjusted </w:t>
      </w:r>
      <w:r>
        <w:lastRenderedPageBreak/>
        <w:t>for inflation</w:t>
      </w:r>
      <w:r w:rsidR="00CA4E4C">
        <w:t>,</w:t>
      </w:r>
      <w:r>
        <w:t xml:space="preserve"> as specified in Section 724.244(b). </w:t>
      </w:r>
    </w:p>
    <w:p w:rsidR="009F6F66" w:rsidRDefault="009F6F66" w:rsidP="005C60A2">
      <w:pPr>
        <w:widowControl w:val="0"/>
        <w:autoSpaceDE w:val="0"/>
        <w:autoSpaceDN w:val="0"/>
        <w:adjustRightInd w:val="0"/>
        <w:ind w:left="1440" w:hanging="720"/>
      </w:pPr>
    </w:p>
    <w:p w:rsidR="00FE0737" w:rsidRDefault="00FE0737" w:rsidP="005C60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owner or operator </w:t>
      </w:r>
      <w:r w:rsidR="00721A1C">
        <w:t xml:space="preserve">must </w:t>
      </w:r>
      <w:r>
        <w:t xml:space="preserve">keep the following at the facility during the operating life of the facility:  The latest post-closure cost estimate prepared in accordance with Section 724.244(a) and (c) and, when this estimate has been adjusted in accordance with Section 724.244(b), the latest adjusted post-closure cost estimate. </w:t>
      </w:r>
    </w:p>
    <w:p w:rsidR="00FE0737" w:rsidRDefault="00FE0737" w:rsidP="005C60A2">
      <w:pPr>
        <w:widowControl w:val="0"/>
        <w:autoSpaceDE w:val="0"/>
        <w:autoSpaceDN w:val="0"/>
        <w:adjustRightInd w:val="0"/>
        <w:ind w:left="1440" w:hanging="720"/>
      </w:pPr>
    </w:p>
    <w:p w:rsidR="00721A1C" w:rsidRPr="00D55B37" w:rsidRDefault="00CD4B59" w:rsidP="00CD4B59">
      <w:pPr>
        <w:pStyle w:val="JCARSourceNote"/>
        <w:ind w:left="720"/>
      </w:pPr>
      <w:r>
        <w:t xml:space="preserve">(Source:  Amended at 40 Ill. Reg. </w:t>
      </w:r>
      <w:r w:rsidR="00391384">
        <w:t>11726</w:t>
      </w:r>
      <w:r>
        <w:t xml:space="preserve">, effective </w:t>
      </w:r>
      <w:r w:rsidR="00391384">
        <w:t>August 9, 2016</w:t>
      </w:r>
      <w:r>
        <w:t>)</w:t>
      </w:r>
    </w:p>
    <w:sectPr w:rsidR="00721A1C" w:rsidRPr="00D55B37" w:rsidSect="005C60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737"/>
    <w:rsid w:val="001A7429"/>
    <w:rsid w:val="002F1A6E"/>
    <w:rsid w:val="00391384"/>
    <w:rsid w:val="005731A1"/>
    <w:rsid w:val="005C60A2"/>
    <w:rsid w:val="00721A1C"/>
    <w:rsid w:val="009F6F66"/>
    <w:rsid w:val="00A31DDC"/>
    <w:rsid w:val="00CA4E4C"/>
    <w:rsid w:val="00CD4B59"/>
    <w:rsid w:val="00DE23A9"/>
    <w:rsid w:val="00F00A0F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0CC625-40FF-483E-9678-7A5CD757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BockewitzCK</cp:lastModifiedBy>
  <cp:revision>2</cp:revision>
  <dcterms:created xsi:type="dcterms:W3CDTF">2016-08-25T18:45:00Z</dcterms:created>
  <dcterms:modified xsi:type="dcterms:W3CDTF">2016-08-25T18:45:00Z</dcterms:modified>
</cp:coreProperties>
</file>