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4605" w:rsidRPr="002854E4" w:rsidRDefault="00294605" w:rsidP="002854E4"/>
    <w:p w:rsidR="00294605" w:rsidRPr="001B4AF0" w:rsidRDefault="00294605" w:rsidP="002854E4">
      <w:pPr>
        <w:rPr>
          <w:b/>
        </w:rPr>
      </w:pPr>
      <w:r w:rsidRPr="001B4AF0">
        <w:rPr>
          <w:b/>
        </w:rPr>
        <w:t xml:space="preserve">Section 724.176  Unmanifested Waste Report </w:t>
      </w:r>
    </w:p>
    <w:p w:rsidR="005D36F8" w:rsidRPr="002854E4" w:rsidRDefault="005D36F8" w:rsidP="002854E4"/>
    <w:p w:rsidR="00E47746" w:rsidRPr="002854E4" w:rsidRDefault="00A96A8A" w:rsidP="002854E4">
      <w:pPr>
        <w:ind w:left="1440" w:hanging="720"/>
      </w:pPr>
      <w:r w:rsidRPr="002854E4">
        <w:t>a</w:t>
      </w:r>
      <w:r w:rsidR="00E47746" w:rsidRPr="002854E4">
        <w:t>)</w:t>
      </w:r>
      <w:r w:rsidR="00E47746" w:rsidRPr="002854E4">
        <w:tab/>
        <w:t xml:space="preserve">If a facility accepts for treatment, storage, or disposal any hazardous waste from an off-site source without an accompanying manifest, or without an accompanying shipping paper, as described by 35 Ill. Adm. Code 723.120(e), and if the waste is not excluded from the manifest requirement by 35 Ill. Adm. Code 260 through 265, then the owner or operator must prepare and submit a letter to the Agency within </w:t>
      </w:r>
      <w:r w:rsidR="007F6243" w:rsidRPr="002854E4">
        <w:t>15</w:t>
      </w:r>
      <w:r w:rsidR="00E47746" w:rsidRPr="002854E4">
        <w:t xml:space="preserve"> days after receiving the waste.  The unmanifested waste report must contain the following information:</w:t>
      </w:r>
    </w:p>
    <w:p w:rsidR="00E47746" w:rsidRPr="002854E4" w:rsidRDefault="00E47746" w:rsidP="002854E4"/>
    <w:p w:rsidR="00E47746" w:rsidRPr="002854E4" w:rsidRDefault="00E47746" w:rsidP="002854E4">
      <w:pPr>
        <w:ind w:left="720" w:firstLine="720"/>
      </w:pPr>
      <w:r w:rsidRPr="002854E4">
        <w:t>1)</w:t>
      </w:r>
      <w:r w:rsidRPr="002854E4">
        <w:tab/>
        <w:t>The USEPA identification number, name, and address of the facility;</w:t>
      </w:r>
    </w:p>
    <w:p w:rsidR="00E47746" w:rsidRPr="002854E4" w:rsidRDefault="00E47746" w:rsidP="002854E4"/>
    <w:p w:rsidR="00E47746" w:rsidRPr="002854E4" w:rsidRDefault="00E47746" w:rsidP="002854E4">
      <w:pPr>
        <w:ind w:left="720" w:firstLine="720"/>
      </w:pPr>
      <w:r w:rsidRPr="002854E4">
        <w:t>2)</w:t>
      </w:r>
      <w:r w:rsidRPr="002854E4">
        <w:tab/>
        <w:t>The date the facility received the waste;</w:t>
      </w:r>
    </w:p>
    <w:p w:rsidR="00E47746" w:rsidRPr="002854E4" w:rsidRDefault="00E47746" w:rsidP="002854E4"/>
    <w:p w:rsidR="00E47746" w:rsidRPr="002854E4" w:rsidRDefault="00E47746" w:rsidP="002854E4">
      <w:pPr>
        <w:ind w:left="2160" w:hanging="720"/>
      </w:pPr>
      <w:r w:rsidRPr="002854E4">
        <w:t>3)</w:t>
      </w:r>
      <w:r w:rsidRPr="002854E4">
        <w:tab/>
        <w:t>The USEPA identification number, name, and address of the generator and the transporter, if available;</w:t>
      </w:r>
    </w:p>
    <w:p w:rsidR="00E47746" w:rsidRPr="002854E4" w:rsidRDefault="00E47746" w:rsidP="002854E4"/>
    <w:p w:rsidR="00E47746" w:rsidRPr="002854E4" w:rsidRDefault="00E47746" w:rsidP="001B4AF0">
      <w:pPr>
        <w:ind w:left="2160" w:hanging="720"/>
      </w:pPr>
      <w:r w:rsidRPr="002854E4">
        <w:t>4)</w:t>
      </w:r>
      <w:r w:rsidRPr="002854E4">
        <w:tab/>
        <w:t>A description and the quantity of each unmanifested hazardous waste the facility received;</w:t>
      </w:r>
    </w:p>
    <w:p w:rsidR="00E47746" w:rsidRPr="002854E4" w:rsidRDefault="00E47746" w:rsidP="002854E4"/>
    <w:p w:rsidR="00E47746" w:rsidRPr="002854E4" w:rsidRDefault="00E47746" w:rsidP="002854E4">
      <w:pPr>
        <w:ind w:left="720" w:firstLine="720"/>
      </w:pPr>
      <w:r w:rsidRPr="002854E4">
        <w:t>5)</w:t>
      </w:r>
      <w:r w:rsidRPr="002854E4">
        <w:tab/>
        <w:t>The method of treatment, storage, or disposal for each hazardous waste;</w:t>
      </w:r>
    </w:p>
    <w:p w:rsidR="00E47746" w:rsidRPr="002854E4" w:rsidRDefault="00E47746" w:rsidP="002854E4"/>
    <w:p w:rsidR="00E47746" w:rsidRPr="002854E4" w:rsidRDefault="00E47746" w:rsidP="001B4AF0">
      <w:pPr>
        <w:ind w:left="2160" w:hanging="720"/>
      </w:pPr>
      <w:r w:rsidRPr="002854E4">
        <w:t>6)</w:t>
      </w:r>
      <w:r w:rsidRPr="002854E4">
        <w:tab/>
        <w:t>The certification signed by the owner or operator of the facility or its authorized representative; and</w:t>
      </w:r>
    </w:p>
    <w:p w:rsidR="00E47746" w:rsidRPr="002854E4" w:rsidRDefault="00E47746" w:rsidP="002854E4"/>
    <w:p w:rsidR="00E47746" w:rsidRPr="002854E4" w:rsidRDefault="00E47746" w:rsidP="002854E4">
      <w:pPr>
        <w:ind w:left="720" w:firstLine="720"/>
      </w:pPr>
      <w:r w:rsidRPr="002854E4">
        <w:t>7)</w:t>
      </w:r>
      <w:r w:rsidRPr="002854E4">
        <w:tab/>
        <w:t>A brief explanation of why the waste was unmanifested, if known.</w:t>
      </w:r>
    </w:p>
    <w:p w:rsidR="00E47746" w:rsidRPr="002854E4" w:rsidRDefault="00E47746" w:rsidP="002854E4"/>
    <w:p w:rsidR="00A96A8A" w:rsidRPr="002854E4" w:rsidRDefault="00A96A8A" w:rsidP="002854E4">
      <w:pPr>
        <w:ind w:left="1440" w:hanging="720"/>
      </w:pPr>
      <w:r w:rsidRPr="002854E4">
        <w:t>b)</w:t>
      </w:r>
      <w:r w:rsidRPr="002854E4">
        <w:tab/>
        <w:t>This subsection (b) corresponds with 40 CFR 264.76(b), which USEPA has marked "reserved"</w:t>
      </w:r>
      <w:r w:rsidR="00843A4E">
        <w:t>.</w:t>
      </w:r>
      <w:r w:rsidRPr="002854E4">
        <w:t xml:space="preserve">  This statement maintains structural consistency with the corresponding federal regulations.</w:t>
      </w:r>
    </w:p>
    <w:p w:rsidR="00A96A8A" w:rsidRPr="002854E4" w:rsidRDefault="00A96A8A" w:rsidP="002854E4"/>
    <w:p w:rsidR="00294605" w:rsidRPr="002854E4" w:rsidRDefault="005B59E4" w:rsidP="002854E4">
      <w:pPr>
        <w:ind w:left="720"/>
      </w:pPr>
      <w:r w:rsidRPr="002854E4">
        <w:t>BOARD NOTE</w:t>
      </w:r>
      <w:r w:rsidR="00294605" w:rsidRPr="002854E4">
        <w:t xml:space="preserve">:  Small quantities of hazardous waste are excluded from regulation under this Part and do not require a manifest.  Where a facility receives unmanifested hazardous wastes, </w:t>
      </w:r>
      <w:r w:rsidR="00E47746" w:rsidRPr="002854E4">
        <w:t>USEPA has suggested</w:t>
      </w:r>
      <w:r w:rsidR="00294605" w:rsidRPr="002854E4">
        <w:t xml:space="preserve"> that the owner or operator obtain from each generator a certification that the waste qualifies for exclusion. Otherwise, </w:t>
      </w:r>
      <w:r w:rsidR="00E47746" w:rsidRPr="002854E4">
        <w:t>USEPA has suggested</w:t>
      </w:r>
      <w:r w:rsidR="00294605" w:rsidRPr="002854E4">
        <w:t xml:space="preserve"> that the owner or operator file an unmanifested waste report for the hazardous waste movement.</w:t>
      </w:r>
      <w:r w:rsidR="00E47746" w:rsidRPr="002854E4">
        <w:t xml:space="preserve">  </w:t>
      </w:r>
    </w:p>
    <w:p w:rsidR="00294605" w:rsidRPr="002854E4" w:rsidRDefault="00294605" w:rsidP="002854E4"/>
    <w:p w:rsidR="00A96A8A" w:rsidRPr="002854E4" w:rsidRDefault="00843A4E" w:rsidP="002854E4">
      <w:pPr>
        <w:ind w:firstLine="720"/>
      </w:pPr>
      <w:r>
        <w:t xml:space="preserve">(Source:  Amended at 42 Ill. Reg. </w:t>
      </w:r>
      <w:r w:rsidR="00511D24">
        <w:t>22614</w:t>
      </w:r>
      <w:r>
        <w:t xml:space="preserve">, effective </w:t>
      </w:r>
      <w:bookmarkStart w:id="0" w:name="_GoBack"/>
      <w:r w:rsidR="00511D24">
        <w:t>November 19, 2018</w:t>
      </w:r>
      <w:bookmarkEnd w:id="0"/>
      <w:r>
        <w:t>)</w:t>
      </w:r>
    </w:p>
    <w:sectPr w:rsidR="00A96A8A" w:rsidRPr="002854E4" w:rsidSect="00764BF4">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4605"/>
    <w:rsid w:val="000B705B"/>
    <w:rsid w:val="00166F8C"/>
    <w:rsid w:val="001B4AF0"/>
    <w:rsid w:val="001E274F"/>
    <w:rsid w:val="002854E4"/>
    <w:rsid w:val="00294605"/>
    <w:rsid w:val="002A3DAF"/>
    <w:rsid w:val="002C07DD"/>
    <w:rsid w:val="00367947"/>
    <w:rsid w:val="00457CCB"/>
    <w:rsid w:val="00511D24"/>
    <w:rsid w:val="005B59E4"/>
    <w:rsid w:val="005D36F8"/>
    <w:rsid w:val="0069221D"/>
    <w:rsid w:val="0072248E"/>
    <w:rsid w:val="00764BF4"/>
    <w:rsid w:val="007F6243"/>
    <w:rsid w:val="00843A4E"/>
    <w:rsid w:val="009F21D4"/>
    <w:rsid w:val="00A12316"/>
    <w:rsid w:val="00A35188"/>
    <w:rsid w:val="00A52AA9"/>
    <w:rsid w:val="00A96A8A"/>
    <w:rsid w:val="00AB7470"/>
    <w:rsid w:val="00BA0C9C"/>
    <w:rsid w:val="00CF5A27"/>
    <w:rsid w:val="00E254AB"/>
    <w:rsid w:val="00E47746"/>
    <w:rsid w:val="00E649C5"/>
    <w:rsid w:val="00E97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7818792-2F57-472D-8A6B-6883A5A5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B7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3</cp:revision>
  <dcterms:created xsi:type="dcterms:W3CDTF">2018-12-05T21:57:00Z</dcterms:created>
  <dcterms:modified xsi:type="dcterms:W3CDTF">2018-12-11T18:59:00Z</dcterms:modified>
</cp:coreProperties>
</file>