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AED5F" w14:textId="77777777" w:rsidR="005732FE" w:rsidRDefault="005732FE" w:rsidP="00A337B3">
      <w:pPr>
        <w:widowControl w:val="0"/>
        <w:autoSpaceDE w:val="0"/>
        <w:autoSpaceDN w:val="0"/>
        <w:adjustRightInd w:val="0"/>
      </w:pPr>
    </w:p>
    <w:p w14:paraId="10612790" w14:textId="77777777" w:rsidR="005732FE" w:rsidRDefault="005732FE" w:rsidP="00A337B3">
      <w:pPr>
        <w:widowControl w:val="0"/>
        <w:autoSpaceDE w:val="0"/>
        <w:autoSpaceDN w:val="0"/>
        <w:adjustRightInd w:val="0"/>
      </w:pPr>
      <w:r>
        <w:rPr>
          <w:b/>
          <w:bCs/>
        </w:rPr>
        <w:t>Section 724.172  Manifest Discrepancies</w:t>
      </w:r>
      <w:r>
        <w:t xml:space="preserve"> </w:t>
      </w:r>
    </w:p>
    <w:p w14:paraId="7A376ED0" w14:textId="77777777" w:rsidR="001F3D0F" w:rsidRDefault="001F3D0F" w:rsidP="001F3D0F"/>
    <w:p w14:paraId="3BA327E9" w14:textId="77777777" w:rsidR="001F3D0F" w:rsidRPr="001F3D0F" w:rsidRDefault="00522C65" w:rsidP="00522C65">
      <w:pPr>
        <w:ind w:left="720"/>
      </w:pPr>
      <w:r>
        <w:t>a</w:t>
      </w:r>
      <w:r w:rsidR="001F3D0F" w:rsidRPr="001F3D0F">
        <w:t>)</w:t>
      </w:r>
      <w:r w:rsidR="001F3D0F">
        <w:tab/>
      </w:r>
      <w:r w:rsidR="007D5CEC">
        <w:t>"</w:t>
      </w:r>
      <w:r w:rsidR="001F3D0F" w:rsidRPr="001F3D0F">
        <w:t>Manifest discrepancies</w:t>
      </w:r>
      <w:r w:rsidR="007D5CEC">
        <w:t>"</w:t>
      </w:r>
      <w:r w:rsidR="001F3D0F" w:rsidRPr="001F3D0F">
        <w:t xml:space="preserve"> are defined as any one of the following:</w:t>
      </w:r>
    </w:p>
    <w:p w14:paraId="7D3EE357" w14:textId="77777777" w:rsidR="001F3D0F" w:rsidRDefault="001F3D0F" w:rsidP="001F3D0F"/>
    <w:p w14:paraId="70A48EAB" w14:textId="0FBFF689" w:rsidR="001F3D0F" w:rsidRPr="001F3D0F" w:rsidRDefault="00522C65" w:rsidP="00522C65">
      <w:pPr>
        <w:ind w:left="2160" w:hanging="720"/>
      </w:pPr>
      <w:r>
        <w:t>1</w:t>
      </w:r>
      <w:r w:rsidR="001F3D0F" w:rsidRPr="001F3D0F">
        <w:t>)</w:t>
      </w:r>
      <w:r w:rsidR="001F3D0F">
        <w:tab/>
      </w:r>
      <w:r w:rsidR="001F3D0F" w:rsidRPr="001F3D0F">
        <w:t>Significant differences (as defined by subsection (b)) between the quantity or type of hazardous waste designated on the manifest or shipping paper, and the quantity and type of hazardous waste a facility actually receives;</w:t>
      </w:r>
    </w:p>
    <w:p w14:paraId="74021EF1" w14:textId="77777777" w:rsidR="001F3D0F" w:rsidRDefault="001F3D0F" w:rsidP="001F3D0F"/>
    <w:p w14:paraId="106A0841" w14:textId="77777777" w:rsidR="001F3D0F" w:rsidRPr="001F3D0F" w:rsidRDefault="00522C65" w:rsidP="00522C65">
      <w:pPr>
        <w:ind w:left="2160" w:hanging="720"/>
      </w:pPr>
      <w:r>
        <w:t>2</w:t>
      </w:r>
      <w:r w:rsidR="001F3D0F" w:rsidRPr="001F3D0F">
        <w:t>)</w:t>
      </w:r>
      <w:r w:rsidR="001F3D0F">
        <w:tab/>
      </w:r>
      <w:r w:rsidR="001F3D0F" w:rsidRPr="001F3D0F">
        <w:t>Rejected wastes, which may be a full or partial shipment of hazardous waste that the treatment, storage, or disposal facility cannot accept; or</w:t>
      </w:r>
    </w:p>
    <w:p w14:paraId="4ECB4D1A" w14:textId="77777777" w:rsidR="001F3D0F" w:rsidRDefault="001F3D0F" w:rsidP="001F3D0F"/>
    <w:p w14:paraId="6859ADB8" w14:textId="30BCC634" w:rsidR="001F3D0F" w:rsidRPr="001F3D0F" w:rsidRDefault="00522C65" w:rsidP="00522C65">
      <w:pPr>
        <w:ind w:left="2160" w:hanging="720"/>
      </w:pPr>
      <w:r>
        <w:t>3</w:t>
      </w:r>
      <w:r w:rsidR="001F3D0F" w:rsidRPr="001F3D0F">
        <w:t>)</w:t>
      </w:r>
      <w:r w:rsidR="001F3D0F">
        <w:tab/>
      </w:r>
      <w:r w:rsidR="001F3D0F" w:rsidRPr="001F3D0F">
        <w:t>Container residues, which are residues that exceed the quantity limits for empty containers in 35 Ill. Adm. Code 721.107(b)</w:t>
      </w:r>
      <w:r w:rsidR="00C66FAB">
        <w:t xml:space="preserve"> and 726.607</w:t>
      </w:r>
      <w:r w:rsidR="001F3D0F" w:rsidRPr="001F3D0F">
        <w:t>.</w:t>
      </w:r>
    </w:p>
    <w:p w14:paraId="536A4C6D" w14:textId="77777777" w:rsidR="001F3D0F" w:rsidRDefault="001F3D0F" w:rsidP="001F3D0F"/>
    <w:p w14:paraId="3002D09C" w14:textId="32DAB380" w:rsidR="001F3D0F" w:rsidRPr="001F3D0F" w:rsidRDefault="00522C65" w:rsidP="00522C65">
      <w:pPr>
        <w:ind w:left="1440" w:hanging="720"/>
      </w:pPr>
      <w:r>
        <w:t>b</w:t>
      </w:r>
      <w:r w:rsidR="001F3D0F" w:rsidRPr="001F3D0F">
        <w:t>)</w:t>
      </w:r>
      <w:r w:rsidR="001F3D0F">
        <w:tab/>
      </w:r>
      <w:r w:rsidR="007D5CEC">
        <w:t>"</w:t>
      </w:r>
      <w:r w:rsidR="001F3D0F" w:rsidRPr="001F3D0F">
        <w:t>Significant differences in quantity</w:t>
      </w:r>
      <w:r w:rsidR="007D5CEC">
        <w:t>"</w:t>
      </w:r>
      <w:r w:rsidR="001F3D0F" w:rsidRPr="001F3D0F">
        <w:t xml:space="preserve"> are defined as the appropriate of the following:  for bulk waste, variations greater than 10 percent in weight; or, for batch waste, any variation in piece count, </w:t>
      </w:r>
      <w:r w:rsidR="00C66FAB">
        <w:t>like</w:t>
      </w:r>
      <w:r w:rsidR="001F3D0F" w:rsidRPr="001F3D0F">
        <w:t xml:space="preserve"> a discrepancy of one drum in a truckload.  </w:t>
      </w:r>
      <w:r w:rsidR="007D5CEC">
        <w:t>"</w:t>
      </w:r>
      <w:r w:rsidR="001F3D0F" w:rsidRPr="001F3D0F">
        <w:t>Significant differences in type</w:t>
      </w:r>
      <w:r w:rsidR="007D5CEC">
        <w:t>"</w:t>
      </w:r>
      <w:r w:rsidR="001F3D0F" w:rsidRPr="001F3D0F">
        <w:t xml:space="preserve"> are defined as obvious differences that can be discovered by inspection or waste analysis, </w:t>
      </w:r>
      <w:r w:rsidR="00C66FAB">
        <w:t>like</w:t>
      </w:r>
      <w:r w:rsidR="001F3D0F" w:rsidRPr="001F3D0F">
        <w:t xml:space="preserve"> waste solvent substituted for waste acid, or toxic constituents not reported on the manifest or shipping paper.</w:t>
      </w:r>
    </w:p>
    <w:p w14:paraId="7709B06F" w14:textId="77777777" w:rsidR="001F3D0F" w:rsidRDefault="001F3D0F" w:rsidP="001F3D0F"/>
    <w:p w14:paraId="49C28244" w14:textId="77777777" w:rsidR="001F3D0F" w:rsidRPr="001F3D0F" w:rsidRDefault="00522C65" w:rsidP="00522C65">
      <w:pPr>
        <w:ind w:left="1440" w:hanging="720"/>
      </w:pPr>
      <w:r>
        <w:t>c</w:t>
      </w:r>
      <w:r w:rsidR="001F3D0F" w:rsidRPr="001F3D0F">
        <w:t>)</w:t>
      </w:r>
      <w:r w:rsidR="001F3D0F">
        <w:tab/>
      </w:r>
      <w:r w:rsidR="001F3D0F" w:rsidRPr="001F3D0F">
        <w:t>Upon discovering a significant difference in quantity or type, the owner or operator must attempt to reconcile the discrepancy with the waste generator or transporter (e.g., with telephone conversations).  If the discrepancy is not resolved within 15 days after receiving the waste, the owner or operator must immediately submit to the Agency a letter describing the discrepancy and attempts to reconcile it, and a copy of the manifest or shipping paper at issue.</w:t>
      </w:r>
    </w:p>
    <w:p w14:paraId="460C52EE" w14:textId="77777777" w:rsidR="001F3D0F" w:rsidRDefault="001F3D0F" w:rsidP="001F3D0F"/>
    <w:p w14:paraId="61D64156" w14:textId="77777777" w:rsidR="001F3D0F" w:rsidRPr="001F3D0F" w:rsidRDefault="00522C65" w:rsidP="00522C65">
      <w:pPr>
        <w:ind w:firstLine="720"/>
      </w:pPr>
      <w:r>
        <w:t>d</w:t>
      </w:r>
      <w:r w:rsidR="001F3D0F" w:rsidRPr="001F3D0F">
        <w:t>)</w:t>
      </w:r>
      <w:r w:rsidR="001F3D0F">
        <w:tab/>
      </w:r>
      <w:r w:rsidR="001F3D0F" w:rsidRPr="001F3D0F">
        <w:t xml:space="preserve">Rejection of </w:t>
      </w:r>
      <w:r w:rsidR="00517044">
        <w:t>Hazardous W</w:t>
      </w:r>
      <w:r w:rsidR="00517044" w:rsidRPr="001F3D0F">
        <w:t>aste</w:t>
      </w:r>
    </w:p>
    <w:p w14:paraId="73956804" w14:textId="77777777" w:rsidR="001F3D0F" w:rsidRDefault="001F3D0F" w:rsidP="001F3D0F"/>
    <w:p w14:paraId="45C4513F" w14:textId="25186D51" w:rsidR="001F3D0F" w:rsidRPr="001F3D0F" w:rsidRDefault="00522C65" w:rsidP="00522C65">
      <w:pPr>
        <w:ind w:left="2160" w:hanging="720"/>
      </w:pPr>
      <w:r>
        <w:t>1</w:t>
      </w:r>
      <w:r w:rsidR="001F3D0F" w:rsidRPr="001F3D0F">
        <w:t>)</w:t>
      </w:r>
      <w:r w:rsidR="001F3D0F">
        <w:tab/>
      </w:r>
      <w:r w:rsidR="001F3D0F" w:rsidRPr="001F3D0F">
        <w:t xml:space="preserve">Upon rejecting waste or identifying a container residue that exceeds the quantity limits for empty containers in 35 Ill. Adm. Code 721.107(b), the facility </w:t>
      </w:r>
      <w:r w:rsidR="00170E25">
        <w:t xml:space="preserve">owner or operator </w:t>
      </w:r>
      <w:r w:rsidR="001F3D0F" w:rsidRPr="001F3D0F">
        <w:t xml:space="preserve">must consult with the generator </w:t>
      </w:r>
      <w:r w:rsidR="00C66FAB" w:rsidRPr="004C116E">
        <w:t>before sending</w:t>
      </w:r>
      <w:r w:rsidR="001F3D0F" w:rsidRPr="001F3D0F">
        <w:t xml:space="preserve"> the waste to another facility that can manage the waste.  If it is impossible to locate an alternative facility that can receive the waste, the facility </w:t>
      </w:r>
      <w:r w:rsidR="00170E25">
        <w:t xml:space="preserve">owner or operator </w:t>
      </w:r>
      <w:r w:rsidR="001F3D0F" w:rsidRPr="001F3D0F">
        <w:t xml:space="preserve">may return the rejected waste or residue to the generator.  The facility </w:t>
      </w:r>
      <w:r w:rsidR="00170E25">
        <w:t xml:space="preserve">owner or operator </w:t>
      </w:r>
      <w:r w:rsidR="001F3D0F" w:rsidRPr="001F3D0F">
        <w:t xml:space="preserve">must send the waste to the alternative facility or to the generator within 60 days </w:t>
      </w:r>
      <w:r w:rsidR="00D43AA6">
        <w:t>after</w:t>
      </w:r>
      <w:r w:rsidR="001F3D0F" w:rsidRPr="001F3D0F">
        <w:t xml:space="preserve"> the rejection or the container residue identification.</w:t>
      </w:r>
    </w:p>
    <w:p w14:paraId="176DB807" w14:textId="77777777" w:rsidR="001F3D0F" w:rsidRDefault="001F3D0F" w:rsidP="001F3D0F"/>
    <w:p w14:paraId="6739ABB9" w14:textId="35268D6D" w:rsidR="001F3D0F" w:rsidRPr="001F3D0F" w:rsidRDefault="00522C65" w:rsidP="00522C65">
      <w:pPr>
        <w:ind w:left="2160" w:hanging="720"/>
      </w:pPr>
      <w:r>
        <w:t>2</w:t>
      </w:r>
      <w:r w:rsidR="001F3D0F" w:rsidRPr="001F3D0F">
        <w:t>)</w:t>
      </w:r>
      <w:r w:rsidR="001F3D0F">
        <w:tab/>
      </w:r>
      <w:r w:rsidR="001F3D0F" w:rsidRPr="001F3D0F">
        <w:t xml:space="preserve">While the facility </w:t>
      </w:r>
      <w:r w:rsidR="00170E25">
        <w:t xml:space="preserve">owner or operator </w:t>
      </w:r>
      <w:r w:rsidR="001F3D0F" w:rsidRPr="001F3D0F">
        <w:t xml:space="preserve">is making arrangements </w:t>
      </w:r>
      <w:r w:rsidR="00C66FAB">
        <w:t>to send</w:t>
      </w:r>
      <w:r w:rsidR="001F3D0F" w:rsidRPr="001F3D0F">
        <w:t xml:space="preserve"> rejected wastes or residues to another facility under this Section, it must ensure that either the delivering transporter retains custody of the waste, or the facility </w:t>
      </w:r>
      <w:r w:rsidR="00170E25">
        <w:t xml:space="preserve">owner or operator </w:t>
      </w:r>
      <w:r w:rsidR="001F3D0F" w:rsidRPr="001F3D0F">
        <w:t xml:space="preserve">must provide for secure, temporary custody </w:t>
      </w:r>
      <w:r w:rsidR="001F3D0F" w:rsidRPr="001F3D0F">
        <w:lastRenderedPageBreak/>
        <w:t xml:space="preserve">of the waste, pending delivery of the waste to the first transporter designated on the manifest prepared under subsection </w:t>
      </w:r>
      <w:r>
        <w:t>(e)</w:t>
      </w:r>
      <w:r w:rsidR="001F3D0F" w:rsidRPr="001F3D0F">
        <w:t xml:space="preserve"> or </w:t>
      </w:r>
      <w:r>
        <w:t>(f)</w:t>
      </w:r>
      <w:r w:rsidR="001F3D0F" w:rsidRPr="001F3D0F">
        <w:t>.</w:t>
      </w:r>
    </w:p>
    <w:p w14:paraId="2A7DC77A" w14:textId="77777777" w:rsidR="001F3D0F" w:rsidRDefault="001F3D0F" w:rsidP="001F3D0F"/>
    <w:p w14:paraId="365A630C" w14:textId="2A57ED2B" w:rsidR="001F3D0F" w:rsidRPr="001F3D0F" w:rsidRDefault="00522C65" w:rsidP="00522C65">
      <w:pPr>
        <w:ind w:left="1440" w:hanging="720"/>
      </w:pPr>
      <w:r>
        <w:t>e</w:t>
      </w:r>
      <w:r w:rsidR="001F3D0F" w:rsidRPr="001F3D0F">
        <w:t>)</w:t>
      </w:r>
      <w:r w:rsidR="001F3D0F">
        <w:tab/>
      </w:r>
      <w:r w:rsidR="001F3D0F" w:rsidRPr="001F3D0F">
        <w:t xml:space="preserve">Except as provided in subsection </w:t>
      </w:r>
      <w:r>
        <w:t>(e)(7)</w:t>
      </w:r>
      <w:r w:rsidR="001F3D0F" w:rsidRPr="001F3D0F">
        <w:t xml:space="preserve">, for full or partial load rejections and residues that are to be sent off-site to an alternate facility, the facility </w:t>
      </w:r>
      <w:r w:rsidR="00170E25">
        <w:t xml:space="preserve">owner or operator </w:t>
      </w:r>
      <w:r w:rsidR="001F3D0F" w:rsidRPr="001F3D0F">
        <w:t xml:space="preserve">is required to prepare a new manifest </w:t>
      </w:r>
      <w:r w:rsidR="00C66FAB">
        <w:t>complying</w:t>
      </w:r>
      <w:r w:rsidR="001F3D0F" w:rsidRPr="001F3D0F">
        <w:t xml:space="preserve"> with 35 Ill. Adm. Code 722.120(a) and the instructions</w:t>
      </w:r>
      <w:r>
        <w:t xml:space="preserve"> in subsections (e)(1) through (e)(6)</w:t>
      </w:r>
      <w:r w:rsidR="001F3D0F" w:rsidRPr="001F3D0F">
        <w:t>:</w:t>
      </w:r>
    </w:p>
    <w:p w14:paraId="44968107" w14:textId="77777777" w:rsidR="001F3D0F" w:rsidRDefault="001F3D0F" w:rsidP="001F3D0F"/>
    <w:p w14:paraId="5CE0AFD3" w14:textId="77777777" w:rsidR="001F3D0F" w:rsidRPr="001F3D0F" w:rsidRDefault="00522C65" w:rsidP="00522C65">
      <w:pPr>
        <w:ind w:left="2160" w:hanging="720"/>
      </w:pPr>
      <w:r>
        <w:t>1</w:t>
      </w:r>
      <w:r w:rsidR="001F3D0F" w:rsidRPr="001F3D0F">
        <w:t>)</w:t>
      </w:r>
      <w:r w:rsidR="001F3D0F">
        <w:tab/>
      </w:r>
      <w:r w:rsidR="00170E25">
        <w:t>The facility owner or operator must write</w:t>
      </w:r>
      <w:r w:rsidR="001F3D0F" w:rsidRPr="001F3D0F">
        <w:t xml:space="preserve"> the generator</w:t>
      </w:r>
      <w:r w:rsidR="007D5CEC">
        <w:t>'</w:t>
      </w:r>
      <w:r w:rsidR="001F3D0F" w:rsidRPr="001F3D0F">
        <w:t xml:space="preserve">s USEPA identification number in Item 1 of the new manifest.  </w:t>
      </w:r>
      <w:r w:rsidR="00170E25">
        <w:t>The facility owner or operator must write</w:t>
      </w:r>
      <w:r w:rsidR="001F3D0F" w:rsidRPr="001F3D0F">
        <w:t xml:space="preserve"> the generator</w:t>
      </w:r>
      <w:r w:rsidR="007D5CEC">
        <w:t>'</w:t>
      </w:r>
      <w:r w:rsidR="001F3D0F" w:rsidRPr="001F3D0F">
        <w:t>s name and mailing address in Item 5 of the new manifest.  If the mailing address is different from the generator</w:t>
      </w:r>
      <w:r w:rsidR="007D5CEC">
        <w:t>'</w:t>
      </w:r>
      <w:r w:rsidR="001F3D0F" w:rsidRPr="001F3D0F">
        <w:t xml:space="preserve">s site address, then </w:t>
      </w:r>
      <w:r w:rsidR="00170E25">
        <w:t xml:space="preserve">the facility owner or operator must </w:t>
      </w:r>
      <w:r w:rsidR="001F3D0F" w:rsidRPr="001F3D0F">
        <w:t>write the generator</w:t>
      </w:r>
      <w:r w:rsidR="007D5CEC">
        <w:t>'</w:t>
      </w:r>
      <w:r w:rsidR="001F3D0F" w:rsidRPr="001F3D0F">
        <w:t>s site address in the designated space in Item 5.</w:t>
      </w:r>
    </w:p>
    <w:p w14:paraId="32C61A07" w14:textId="77777777" w:rsidR="001F3D0F" w:rsidRDefault="001F3D0F" w:rsidP="001F3D0F"/>
    <w:p w14:paraId="74E1595A" w14:textId="77777777" w:rsidR="001F3D0F" w:rsidRPr="001F3D0F" w:rsidRDefault="00522C65" w:rsidP="00522C65">
      <w:pPr>
        <w:ind w:left="2160" w:hanging="720"/>
      </w:pPr>
      <w:r>
        <w:t>2</w:t>
      </w:r>
      <w:r w:rsidR="001F3D0F" w:rsidRPr="001F3D0F">
        <w:t>)</w:t>
      </w:r>
      <w:r w:rsidR="001F3D0F">
        <w:tab/>
      </w:r>
      <w:r w:rsidR="00170E25">
        <w:t>The facility owner or operator must write</w:t>
      </w:r>
      <w:r w:rsidR="001F3D0F" w:rsidRPr="001F3D0F">
        <w:t xml:space="preserve"> the name of the alternate designated facility and the facility</w:t>
      </w:r>
      <w:r w:rsidR="007D5CEC">
        <w:t>'</w:t>
      </w:r>
      <w:r w:rsidR="001F3D0F" w:rsidRPr="001F3D0F">
        <w:t>s USEPA identification number in the designated facility block (Item 8) of the new manifest.</w:t>
      </w:r>
    </w:p>
    <w:p w14:paraId="042DD799" w14:textId="77777777" w:rsidR="001F3D0F" w:rsidRDefault="001F3D0F" w:rsidP="001F3D0F"/>
    <w:p w14:paraId="6DB4AC78" w14:textId="77777777" w:rsidR="001F3D0F" w:rsidRPr="001F3D0F" w:rsidRDefault="00522C65" w:rsidP="00522C65">
      <w:pPr>
        <w:ind w:left="2160" w:hanging="720"/>
      </w:pPr>
      <w:r>
        <w:t>3</w:t>
      </w:r>
      <w:r w:rsidR="001F3D0F" w:rsidRPr="001F3D0F">
        <w:t>)</w:t>
      </w:r>
      <w:r w:rsidR="001F3D0F">
        <w:tab/>
      </w:r>
      <w:r w:rsidR="00170E25">
        <w:t>The facility owner or operator must copy</w:t>
      </w:r>
      <w:r w:rsidR="001F3D0F" w:rsidRPr="001F3D0F">
        <w:t xml:space="preserve"> the manifest tracking number found in Item 4 of the old manifest to the Special Handling and Additional Information Block of the new manifest, and indicate that the shipment is a residue or rejected waste from the previous shipment.</w:t>
      </w:r>
    </w:p>
    <w:p w14:paraId="47497805" w14:textId="77777777" w:rsidR="001F3D0F" w:rsidRDefault="001F3D0F" w:rsidP="001F3D0F"/>
    <w:p w14:paraId="688E3E8A" w14:textId="77777777" w:rsidR="001F3D0F" w:rsidRPr="001F3D0F" w:rsidRDefault="00522C65" w:rsidP="00522C65">
      <w:pPr>
        <w:ind w:left="2160" w:hanging="720"/>
      </w:pPr>
      <w:r>
        <w:t>4</w:t>
      </w:r>
      <w:r w:rsidR="001F3D0F" w:rsidRPr="001F3D0F">
        <w:t>)</w:t>
      </w:r>
      <w:r w:rsidR="001F3D0F">
        <w:tab/>
      </w:r>
      <w:r w:rsidR="00170E25">
        <w:t>The facility owner or operator must copy</w:t>
      </w:r>
      <w:r w:rsidR="001F3D0F" w:rsidRPr="001F3D0F">
        <w:t xml:space="preserve"> the manifest tracking number found in Item 4 of the new manifest to the manifest reference number line in the Discrepancy Block of the old manifest (Item 18a).</w:t>
      </w:r>
    </w:p>
    <w:p w14:paraId="34023576" w14:textId="77777777" w:rsidR="001F3D0F" w:rsidRDefault="001F3D0F" w:rsidP="001F3D0F"/>
    <w:p w14:paraId="53C9B6F9" w14:textId="77777777" w:rsidR="001F3D0F" w:rsidRPr="001F3D0F" w:rsidRDefault="00522C65" w:rsidP="00522C65">
      <w:pPr>
        <w:ind w:left="2160" w:hanging="720"/>
      </w:pPr>
      <w:r>
        <w:t>5</w:t>
      </w:r>
      <w:r w:rsidR="001F3D0F" w:rsidRPr="001F3D0F">
        <w:t>)</w:t>
      </w:r>
      <w:r w:rsidR="001F3D0F">
        <w:tab/>
      </w:r>
      <w:r w:rsidR="00170E25">
        <w:t>The facility owner or operator must write</w:t>
      </w:r>
      <w:r w:rsidR="001F3D0F" w:rsidRPr="001F3D0F">
        <w:t xml:space="preserve"> the USDOT description for the rejected load or the residue in Item 9 (USDOT Description) of the new manifest and write the container types, quantity, and volumes of waste.</w:t>
      </w:r>
    </w:p>
    <w:p w14:paraId="7C7D56C1" w14:textId="77777777" w:rsidR="001F3D0F" w:rsidRDefault="001F3D0F" w:rsidP="001F3D0F"/>
    <w:p w14:paraId="6F762452" w14:textId="77777777" w:rsidR="001F3D0F" w:rsidRPr="001F3D0F" w:rsidRDefault="00522C65" w:rsidP="00522C65">
      <w:pPr>
        <w:ind w:left="2160" w:hanging="720"/>
      </w:pPr>
      <w:r>
        <w:t>6</w:t>
      </w:r>
      <w:r w:rsidR="001F3D0F" w:rsidRPr="001F3D0F">
        <w:t>)</w:t>
      </w:r>
      <w:r w:rsidR="001F3D0F">
        <w:tab/>
      </w:r>
      <w:r w:rsidR="00170E25">
        <w:t>The facility owner or operator must sign</w:t>
      </w:r>
      <w:r w:rsidR="001F3D0F" w:rsidRPr="001F3D0F">
        <w:t xml:space="preserve"> the Generator</w:t>
      </w:r>
      <w:r w:rsidR="007D5CEC">
        <w:t>'</w:t>
      </w:r>
      <w:r w:rsidR="001F3D0F" w:rsidRPr="001F3D0F">
        <w:t>s/Offeror</w:t>
      </w:r>
      <w:r w:rsidR="007D5CEC">
        <w:t>'</w:t>
      </w:r>
      <w:r w:rsidR="001F3D0F" w:rsidRPr="001F3D0F">
        <w:t>s Certification to certify, as the offeror of the shipment, that the waste has been properly packaged, marked and labeled and is in proper condition for transportation</w:t>
      </w:r>
      <w:r w:rsidR="00170E25">
        <w:t>, and mail a signed copy of the manifest to the generator identified in Item 5 of the new manifest</w:t>
      </w:r>
      <w:r w:rsidR="001F3D0F" w:rsidRPr="001F3D0F">
        <w:t>.</w:t>
      </w:r>
    </w:p>
    <w:p w14:paraId="225C4185" w14:textId="77777777" w:rsidR="001F3D0F" w:rsidRDefault="001F3D0F" w:rsidP="001F3D0F"/>
    <w:p w14:paraId="484A5C2A" w14:textId="77777777" w:rsidR="001F3D0F" w:rsidRPr="001F3D0F" w:rsidRDefault="00522C65" w:rsidP="00522C65">
      <w:pPr>
        <w:ind w:left="2160" w:hanging="720"/>
      </w:pPr>
      <w:r>
        <w:t>7</w:t>
      </w:r>
      <w:r w:rsidR="001F3D0F" w:rsidRPr="001F3D0F">
        <w:t>)</w:t>
      </w:r>
      <w:r w:rsidR="001F3D0F">
        <w:tab/>
      </w:r>
      <w:r w:rsidR="001F3D0F" w:rsidRPr="001F3D0F">
        <w:t xml:space="preserve">For full load rejections that are made while the transporter remains present at the facility, the facility </w:t>
      </w:r>
      <w:r w:rsidR="00170E25">
        <w:t xml:space="preserve">owner or operator </w:t>
      </w:r>
      <w:r w:rsidR="001F3D0F" w:rsidRPr="001F3D0F">
        <w:t xml:space="preserve">may forward the rejected shipment to the alternate facility by completing Item 18b of the original manifest and supplying the information on the next destination facility in the Alternate Facility space.  The facility </w:t>
      </w:r>
      <w:r w:rsidR="00170E25">
        <w:t xml:space="preserve">owner or operator </w:t>
      </w:r>
      <w:r w:rsidR="001F3D0F" w:rsidRPr="001F3D0F">
        <w:t xml:space="preserve">must retain a copy of this manifest for its records, and then give the remaining copies of the manifest to the transporter to accompany the shipment. If the original </w:t>
      </w:r>
      <w:r w:rsidR="001F3D0F" w:rsidRPr="001F3D0F">
        <w:lastRenderedPageBreak/>
        <w:t xml:space="preserve">manifest is not used, then the facility </w:t>
      </w:r>
      <w:r w:rsidR="00170E25">
        <w:t xml:space="preserve">owner or operator </w:t>
      </w:r>
      <w:r w:rsidR="001F3D0F" w:rsidRPr="001F3D0F">
        <w:t xml:space="preserve">must use a new manifest and comply with subsections </w:t>
      </w:r>
      <w:r>
        <w:t>(e)(1)</w:t>
      </w:r>
      <w:r w:rsidR="001F3D0F" w:rsidRPr="001F3D0F">
        <w:t xml:space="preserve"> through </w:t>
      </w:r>
      <w:r>
        <w:t>(e)(6)</w:t>
      </w:r>
      <w:r w:rsidR="001F3D0F" w:rsidRPr="001F3D0F">
        <w:t>.</w:t>
      </w:r>
    </w:p>
    <w:p w14:paraId="67BE90B8" w14:textId="77777777" w:rsidR="001F3D0F" w:rsidRDefault="001F3D0F" w:rsidP="001F3D0F"/>
    <w:p w14:paraId="14C2DE67" w14:textId="47A712AC" w:rsidR="001F3D0F" w:rsidRPr="001F3D0F" w:rsidRDefault="003842E8" w:rsidP="003842E8">
      <w:pPr>
        <w:ind w:left="1440" w:hanging="720"/>
      </w:pPr>
      <w:r>
        <w:t>f</w:t>
      </w:r>
      <w:r w:rsidR="001F3D0F" w:rsidRPr="001F3D0F">
        <w:t>)</w:t>
      </w:r>
      <w:r w:rsidR="001F3D0F">
        <w:tab/>
      </w:r>
      <w:r w:rsidR="001F3D0F" w:rsidRPr="001F3D0F">
        <w:t xml:space="preserve">Except as provided in subsection </w:t>
      </w:r>
      <w:r w:rsidR="00522C65">
        <w:t>(f)(7)</w:t>
      </w:r>
      <w:r w:rsidR="001F3D0F" w:rsidRPr="001F3D0F">
        <w:t xml:space="preserve">, for rejected wastes and residues that must be sent back to the generator, the facility </w:t>
      </w:r>
      <w:r w:rsidR="00170E25">
        <w:t xml:space="preserve">owner or operator </w:t>
      </w:r>
      <w:r w:rsidR="001F3D0F" w:rsidRPr="001F3D0F">
        <w:t xml:space="preserve">is required to prepare a new manifest </w:t>
      </w:r>
      <w:r w:rsidR="00C66FAB">
        <w:t>complying</w:t>
      </w:r>
      <w:r w:rsidR="001F3D0F" w:rsidRPr="001F3D0F">
        <w:t xml:space="preserve"> with 35 Ill. Adm. Code 722.120(a) and the instructions</w:t>
      </w:r>
      <w:r w:rsidR="00522C65">
        <w:t xml:space="preserve"> in subsections (f)(1) through (f)(6) </w:t>
      </w:r>
      <w:r w:rsidR="00170E25">
        <w:t>and (f)(8)</w:t>
      </w:r>
      <w:r w:rsidR="001F3D0F" w:rsidRPr="001F3D0F">
        <w:t>:</w:t>
      </w:r>
    </w:p>
    <w:p w14:paraId="12DADD0D" w14:textId="77777777" w:rsidR="001F3D0F" w:rsidRDefault="001F3D0F" w:rsidP="001F3D0F"/>
    <w:p w14:paraId="715F0812" w14:textId="77777777" w:rsidR="001F3D0F" w:rsidRPr="001F3D0F" w:rsidRDefault="003842E8" w:rsidP="003842E8">
      <w:pPr>
        <w:ind w:left="2160" w:hanging="720"/>
      </w:pPr>
      <w:r>
        <w:t>1</w:t>
      </w:r>
      <w:r w:rsidR="001F3D0F" w:rsidRPr="001F3D0F">
        <w:t>)</w:t>
      </w:r>
      <w:r w:rsidR="001F3D0F">
        <w:tab/>
      </w:r>
      <w:r w:rsidR="00170E25">
        <w:t>The facility owner or operator must write</w:t>
      </w:r>
      <w:r w:rsidR="001F3D0F" w:rsidRPr="001F3D0F">
        <w:t xml:space="preserve"> the facility</w:t>
      </w:r>
      <w:r w:rsidR="007D5CEC">
        <w:t>'</w:t>
      </w:r>
      <w:r w:rsidR="001F3D0F" w:rsidRPr="001F3D0F">
        <w:t xml:space="preserve">s USEPA identification number in Item 1 of the new manifest. </w:t>
      </w:r>
      <w:r w:rsidR="00170E25">
        <w:t>The facility owner or operator must write</w:t>
      </w:r>
      <w:r w:rsidR="001F3D0F" w:rsidRPr="001F3D0F">
        <w:t xml:space="preserve"> the </w:t>
      </w:r>
      <w:r w:rsidR="008004AB">
        <w:t>facility's</w:t>
      </w:r>
      <w:r w:rsidR="001F3D0F" w:rsidRPr="001F3D0F">
        <w:t xml:space="preserve"> name and mailing address in Item 5 of the new manifest. If the mailing address is different from the </w:t>
      </w:r>
      <w:r w:rsidR="008004AB">
        <w:t>facility's</w:t>
      </w:r>
      <w:r w:rsidR="001F3D0F" w:rsidRPr="001F3D0F">
        <w:t xml:space="preserve"> site address, then </w:t>
      </w:r>
      <w:r w:rsidR="008004AB" w:rsidRPr="003E68B3">
        <w:t>the facility owner or operator must</w:t>
      </w:r>
      <w:r w:rsidR="008004AB" w:rsidRPr="001F3D0F">
        <w:t xml:space="preserve"> </w:t>
      </w:r>
      <w:r w:rsidR="001F3D0F" w:rsidRPr="001F3D0F">
        <w:t xml:space="preserve">write the </w:t>
      </w:r>
      <w:r w:rsidR="008004AB">
        <w:t>facility's</w:t>
      </w:r>
      <w:r w:rsidR="001F3D0F" w:rsidRPr="001F3D0F">
        <w:t xml:space="preserve"> site address in the designated space for Item 5</w:t>
      </w:r>
      <w:r w:rsidR="008004AB">
        <w:t xml:space="preserve"> of the new manifest</w:t>
      </w:r>
      <w:r w:rsidR="001F3D0F" w:rsidRPr="001F3D0F">
        <w:t>.</w:t>
      </w:r>
    </w:p>
    <w:p w14:paraId="65C59E43" w14:textId="77777777" w:rsidR="001F3D0F" w:rsidRDefault="001F3D0F" w:rsidP="001F3D0F"/>
    <w:p w14:paraId="695556C4" w14:textId="77777777" w:rsidR="001F3D0F" w:rsidRPr="001F3D0F" w:rsidRDefault="003842E8" w:rsidP="003842E8">
      <w:pPr>
        <w:ind w:left="2160" w:hanging="720"/>
      </w:pPr>
      <w:r>
        <w:t>2</w:t>
      </w:r>
      <w:r w:rsidR="001F3D0F" w:rsidRPr="001F3D0F">
        <w:t>)</w:t>
      </w:r>
      <w:r w:rsidR="001F3D0F">
        <w:tab/>
      </w:r>
      <w:r w:rsidR="008004AB" w:rsidRPr="003E68B3">
        <w:t>The facility owner or operator must write</w:t>
      </w:r>
      <w:r w:rsidR="001F3D0F" w:rsidRPr="001F3D0F">
        <w:t xml:space="preserve"> the name of the initial generator and the generator</w:t>
      </w:r>
      <w:r w:rsidR="007D5CEC">
        <w:t>'</w:t>
      </w:r>
      <w:r w:rsidR="001F3D0F" w:rsidRPr="001F3D0F">
        <w:t>s USEPA identification number in the designated facility block (Item 8) of the new manifest.</w:t>
      </w:r>
    </w:p>
    <w:p w14:paraId="09EE82A9" w14:textId="77777777" w:rsidR="001F3D0F" w:rsidRDefault="001F3D0F" w:rsidP="001F3D0F"/>
    <w:p w14:paraId="1E173EA0" w14:textId="77777777" w:rsidR="001F3D0F" w:rsidRPr="001F3D0F" w:rsidRDefault="003842E8" w:rsidP="003842E8">
      <w:pPr>
        <w:ind w:left="2160" w:hanging="720"/>
      </w:pPr>
      <w:r>
        <w:t>3</w:t>
      </w:r>
      <w:r w:rsidR="001F3D0F" w:rsidRPr="001F3D0F">
        <w:t>)</w:t>
      </w:r>
      <w:r w:rsidR="001F3D0F">
        <w:tab/>
      </w:r>
      <w:r w:rsidR="008004AB" w:rsidRPr="003E68B3">
        <w:t>The facility owner or operator must copy</w:t>
      </w:r>
      <w:r w:rsidR="001F3D0F" w:rsidRPr="001F3D0F">
        <w:t xml:space="preserve"> the manifest tracking number found in Item 4 of the old manifest to the Special Handling and Additional Information Block of the new manifest, and indicate that the shipment is a residue or rejected waste from the previous shipment.</w:t>
      </w:r>
    </w:p>
    <w:p w14:paraId="7CCA408F" w14:textId="77777777" w:rsidR="001F3D0F" w:rsidRDefault="001F3D0F" w:rsidP="001F3D0F"/>
    <w:p w14:paraId="761BB63E" w14:textId="77777777" w:rsidR="001F3D0F" w:rsidRPr="001F3D0F" w:rsidRDefault="003842E8" w:rsidP="003842E8">
      <w:pPr>
        <w:ind w:left="2160" w:hanging="720"/>
      </w:pPr>
      <w:r>
        <w:t>4</w:t>
      </w:r>
      <w:r w:rsidR="001F3D0F" w:rsidRPr="001F3D0F">
        <w:t>)</w:t>
      </w:r>
      <w:r w:rsidR="001F3D0F">
        <w:tab/>
      </w:r>
      <w:r w:rsidR="008004AB" w:rsidRPr="003E68B3">
        <w:t>The facility owner or operator must copy</w:t>
      </w:r>
      <w:r w:rsidR="001F3D0F" w:rsidRPr="001F3D0F">
        <w:t xml:space="preserve"> the manifest tracking number found in Item 4 of the new manifest to the manifest reference number line in the Discrepancy Block of the old manifest (Item 18a).</w:t>
      </w:r>
    </w:p>
    <w:p w14:paraId="202B51F3" w14:textId="77777777" w:rsidR="001F3D0F" w:rsidRDefault="001F3D0F" w:rsidP="001F3D0F"/>
    <w:p w14:paraId="38F3A0A2" w14:textId="77777777" w:rsidR="001F3D0F" w:rsidRPr="001F3D0F" w:rsidRDefault="003842E8" w:rsidP="003842E8">
      <w:pPr>
        <w:ind w:left="2160" w:hanging="720"/>
      </w:pPr>
      <w:r>
        <w:t>5</w:t>
      </w:r>
      <w:r w:rsidR="001F3D0F" w:rsidRPr="001F3D0F">
        <w:t>)</w:t>
      </w:r>
      <w:r w:rsidR="001F3D0F">
        <w:tab/>
      </w:r>
      <w:r w:rsidR="008004AB" w:rsidRPr="003E68B3">
        <w:t>The facility owner or operator must write</w:t>
      </w:r>
      <w:r w:rsidR="001F3D0F" w:rsidRPr="001F3D0F">
        <w:t xml:space="preserve"> the USDOT description for the rejected load or the residue in Item 9 (USDOT Description) of the new manifest and write the container types, quantity, and volumes of waste.</w:t>
      </w:r>
    </w:p>
    <w:p w14:paraId="75663A05" w14:textId="77777777" w:rsidR="001F3D0F" w:rsidRDefault="001F3D0F" w:rsidP="001F3D0F"/>
    <w:p w14:paraId="6DCCC37B" w14:textId="77777777" w:rsidR="001F3D0F" w:rsidRPr="001F3D0F" w:rsidRDefault="003842E8" w:rsidP="003842E8">
      <w:pPr>
        <w:ind w:left="2160" w:hanging="720"/>
      </w:pPr>
      <w:r>
        <w:t>6</w:t>
      </w:r>
      <w:r w:rsidR="001F3D0F" w:rsidRPr="001F3D0F">
        <w:t>)</w:t>
      </w:r>
      <w:r w:rsidR="001F3D0F">
        <w:tab/>
      </w:r>
      <w:r w:rsidR="008004AB" w:rsidRPr="003E68B3">
        <w:t>The facility owner or operator must sign</w:t>
      </w:r>
      <w:r w:rsidR="001F3D0F" w:rsidRPr="001F3D0F">
        <w:t xml:space="preserve"> the Generator</w:t>
      </w:r>
      <w:r w:rsidR="007D5CEC">
        <w:t>'</w:t>
      </w:r>
      <w:r w:rsidR="001F3D0F" w:rsidRPr="001F3D0F">
        <w:t>s/Offeror</w:t>
      </w:r>
      <w:r w:rsidR="007D5CEC">
        <w:t>'</w:t>
      </w:r>
      <w:r w:rsidR="001F3D0F" w:rsidRPr="001F3D0F">
        <w:t>s Certification to certify, as offeror of the shipment, that the waste has been properly packaged, marked and labeled and is in proper condition for transportation.</w:t>
      </w:r>
    </w:p>
    <w:p w14:paraId="637434A7" w14:textId="77777777" w:rsidR="001F3D0F" w:rsidRDefault="001F3D0F" w:rsidP="001F3D0F"/>
    <w:p w14:paraId="7C14C4F4" w14:textId="77777777" w:rsidR="001F3D0F" w:rsidRPr="001F3D0F" w:rsidRDefault="003842E8" w:rsidP="003842E8">
      <w:pPr>
        <w:ind w:left="2160" w:hanging="720"/>
      </w:pPr>
      <w:r>
        <w:t>7</w:t>
      </w:r>
      <w:r w:rsidR="001F3D0F" w:rsidRPr="001F3D0F">
        <w:t>)</w:t>
      </w:r>
      <w:r w:rsidR="001F3D0F">
        <w:tab/>
      </w:r>
      <w:r w:rsidR="001F3D0F" w:rsidRPr="001F3D0F">
        <w:t xml:space="preserve">For full load rejections that are made while the transporter remains at the facility, the facility </w:t>
      </w:r>
      <w:r w:rsidR="008004AB">
        <w:t xml:space="preserve">owner or operator </w:t>
      </w:r>
      <w:r w:rsidR="001F3D0F" w:rsidRPr="001F3D0F">
        <w:t>may return the shipment to the generator with the original manifest by completing Item 18b of the manifest and supplying the generator</w:t>
      </w:r>
      <w:r w:rsidR="007D5CEC">
        <w:t>'</w:t>
      </w:r>
      <w:r w:rsidR="001F3D0F" w:rsidRPr="001F3D0F">
        <w:t xml:space="preserve">s information in the Alternate Facility space.  The facility </w:t>
      </w:r>
      <w:r w:rsidR="008004AB">
        <w:t xml:space="preserve">owner or operator </w:t>
      </w:r>
      <w:r w:rsidR="001F3D0F" w:rsidRPr="001F3D0F">
        <w:t xml:space="preserve">must retain a copy for its records and then give the remaining copies of the manifest to the transporter to accompany the shipment. If the original manifest is not used, then the facility </w:t>
      </w:r>
      <w:r w:rsidR="008004AB">
        <w:t xml:space="preserve">owner or operator </w:t>
      </w:r>
      <w:r w:rsidR="001F3D0F" w:rsidRPr="001F3D0F">
        <w:t xml:space="preserve">must use a new manifest and comply with subsections </w:t>
      </w:r>
      <w:r>
        <w:t>(f)(1)</w:t>
      </w:r>
      <w:r w:rsidR="001F3D0F" w:rsidRPr="001F3D0F">
        <w:t xml:space="preserve"> through </w:t>
      </w:r>
      <w:r>
        <w:t>(f)(6)</w:t>
      </w:r>
      <w:r w:rsidR="001F3D0F" w:rsidRPr="001F3D0F">
        <w:t xml:space="preserve"> </w:t>
      </w:r>
      <w:r w:rsidR="008004AB">
        <w:t>and (f)(8)</w:t>
      </w:r>
      <w:r w:rsidR="001F3D0F" w:rsidRPr="001F3D0F">
        <w:t>.</w:t>
      </w:r>
    </w:p>
    <w:p w14:paraId="43D4C01F" w14:textId="77777777" w:rsidR="001F3D0F" w:rsidRDefault="001F3D0F" w:rsidP="001F3D0F"/>
    <w:p w14:paraId="53DB4C4A" w14:textId="77777777" w:rsidR="008004AB" w:rsidRPr="003E68B3" w:rsidRDefault="008004AB" w:rsidP="008004AB">
      <w:pPr>
        <w:ind w:left="2160" w:hanging="720"/>
      </w:pPr>
      <w:r w:rsidRPr="003E68B3">
        <w:t>8)</w:t>
      </w:r>
      <w:r w:rsidRPr="003E68B3">
        <w:tab/>
        <w:t xml:space="preserve">For full or partial load rejections and container residues contained in non-empty containers that are returned to the generator, the facility owner or operator must also comply with the exception reporting requirements in </w:t>
      </w:r>
      <w:r w:rsidR="002C21CA">
        <w:t xml:space="preserve">35 Ill. Adm. Code </w:t>
      </w:r>
      <w:r w:rsidRPr="003E68B3">
        <w:t>722.142(a).</w:t>
      </w:r>
    </w:p>
    <w:p w14:paraId="1F0A835C" w14:textId="77777777" w:rsidR="008004AB" w:rsidRDefault="008004AB" w:rsidP="001F3D0F"/>
    <w:p w14:paraId="715E170B" w14:textId="3C7262A9" w:rsidR="001F3D0F" w:rsidRPr="001F3D0F" w:rsidRDefault="003842E8" w:rsidP="003842E8">
      <w:pPr>
        <w:ind w:left="1440" w:hanging="720"/>
      </w:pPr>
      <w:r>
        <w:t>g</w:t>
      </w:r>
      <w:r w:rsidR="001F3D0F" w:rsidRPr="001F3D0F">
        <w:t>)</w:t>
      </w:r>
      <w:r w:rsidR="001F3D0F">
        <w:tab/>
      </w:r>
      <w:r w:rsidR="001F3D0F" w:rsidRPr="001F3D0F">
        <w:t xml:space="preserve">If a facility </w:t>
      </w:r>
      <w:r w:rsidR="001E5D81">
        <w:t xml:space="preserve">owner or operator </w:t>
      </w:r>
      <w:r w:rsidR="001F3D0F" w:rsidRPr="001F3D0F">
        <w:t xml:space="preserve">rejects a waste or identifies a container residue that exceeds the quantity limits for empty containers in 35 Ill. Adm. Code 721.107(b) after it has signed, dated, and returned a copy of the manifest to the delivering transporter or to the generator, the facility </w:t>
      </w:r>
      <w:r w:rsidR="008004AB">
        <w:t xml:space="preserve">owner or operator </w:t>
      </w:r>
      <w:r w:rsidR="001F3D0F" w:rsidRPr="001F3D0F">
        <w:t xml:space="preserve">must amend its copy of the manifest to indicate the rejected wastes or residues in the discrepancy space of the amended manifest.  The facility </w:t>
      </w:r>
      <w:r w:rsidR="008004AB">
        <w:t xml:space="preserve">owner or operator </w:t>
      </w:r>
      <w:r w:rsidR="001F3D0F" w:rsidRPr="001F3D0F">
        <w:t xml:space="preserve">must also copy the manifest tracking number from Item 4 of the new manifest to the Discrepancy space of the amended manifest, and must re-sign and date the manifest to certify to the information as amended.  The facility </w:t>
      </w:r>
      <w:r w:rsidR="008004AB">
        <w:t xml:space="preserve">owner or operator </w:t>
      </w:r>
      <w:r w:rsidR="001F3D0F" w:rsidRPr="001F3D0F">
        <w:t>must retain the amended manifest for at least three years from the date of amendment, and must</w:t>
      </w:r>
      <w:r w:rsidR="00D43AA6">
        <w:t>,</w:t>
      </w:r>
      <w:r w:rsidR="001F3D0F" w:rsidRPr="001F3D0F">
        <w:t xml:space="preserve"> within 30 days, send a copy of the amended manifest to the transporter and generator that received copies </w:t>
      </w:r>
      <w:r w:rsidR="00C66FAB">
        <w:t>before</w:t>
      </w:r>
      <w:r w:rsidR="001F3D0F" w:rsidRPr="001F3D0F">
        <w:t xml:space="preserve"> being amended.</w:t>
      </w:r>
    </w:p>
    <w:p w14:paraId="41A6EACC" w14:textId="77777777" w:rsidR="00A337B3" w:rsidRDefault="00A337B3" w:rsidP="001F3D0F"/>
    <w:p w14:paraId="3B8A59DE" w14:textId="1E1AC585" w:rsidR="008004AB" w:rsidRPr="00D55B37" w:rsidRDefault="00C66FAB">
      <w:pPr>
        <w:pStyle w:val="JCARSourceNote"/>
        <w:ind w:left="720"/>
      </w:pPr>
      <w:r w:rsidRPr="00524821">
        <w:t>(Source:  Amended at 4</w:t>
      </w:r>
      <w:r>
        <w:t>8</w:t>
      </w:r>
      <w:r w:rsidRPr="00524821">
        <w:t xml:space="preserve"> Ill. Reg. </w:t>
      </w:r>
      <w:r w:rsidR="0013528A">
        <w:t>17057</w:t>
      </w:r>
      <w:r w:rsidRPr="00524821">
        <w:t xml:space="preserve">, effective </w:t>
      </w:r>
      <w:r w:rsidR="0013528A">
        <w:t>November 7, 2024</w:t>
      </w:r>
      <w:r w:rsidRPr="00524821">
        <w:t>)</w:t>
      </w:r>
    </w:p>
    <w:sectPr w:rsidR="008004AB" w:rsidRPr="00D55B37" w:rsidSect="00A337B3">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32FE"/>
    <w:rsid w:val="000669D1"/>
    <w:rsid w:val="00076CE3"/>
    <w:rsid w:val="0009450F"/>
    <w:rsid w:val="0013528A"/>
    <w:rsid w:val="00165919"/>
    <w:rsid w:val="00170E25"/>
    <w:rsid w:val="001E5D81"/>
    <w:rsid w:val="001F3D0F"/>
    <w:rsid w:val="00207629"/>
    <w:rsid w:val="002123F4"/>
    <w:rsid w:val="002404D3"/>
    <w:rsid w:val="002612AD"/>
    <w:rsid w:val="00295614"/>
    <w:rsid w:val="002A6302"/>
    <w:rsid w:val="002B3502"/>
    <w:rsid w:val="002C21CA"/>
    <w:rsid w:val="002E0DBF"/>
    <w:rsid w:val="00353AE5"/>
    <w:rsid w:val="003842E8"/>
    <w:rsid w:val="00517044"/>
    <w:rsid w:val="00522C65"/>
    <w:rsid w:val="005732FE"/>
    <w:rsid w:val="0057344F"/>
    <w:rsid w:val="006E0936"/>
    <w:rsid w:val="007D5CEC"/>
    <w:rsid w:val="008004AB"/>
    <w:rsid w:val="00855111"/>
    <w:rsid w:val="00A337B3"/>
    <w:rsid w:val="00AC6415"/>
    <w:rsid w:val="00B16579"/>
    <w:rsid w:val="00B86AFA"/>
    <w:rsid w:val="00BC68A8"/>
    <w:rsid w:val="00C0404A"/>
    <w:rsid w:val="00C66FAB"/>
    <w:rsid w:val="00CD0964"/>
    <w:rsid w:val="00D43AA6"/>
    <w:rsid w:val="00D7212C"/>
    <w:rsid w:val="00D77415"/>
    <w:rsid w:val="00DF6130"/>
    <w:rsid w:val="00E6715A"/>
    <w:rsid w:val="00EF6E5B"/>
    <w:rsid w:val="00F01FA8"/>
    <w:rsid w:val="00F06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476CF9"/>
  <w15:docId w15:val="{7D2C2983-0DAE-4B6B-A703-5CC39AF3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33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Shipley, Melissa A.</cp:lastModifiedBy>
  <cp:revision>3</cp:revision>
  <dcterms:created xsi:type="dcterms:W3CDTF">2024-11-21T13:47:00Z</dcterms:created>
  <dcterms:modified xsi:type="dcterms:W3CDTF">2024-11-21T16:25:00Z</dcterms:modified>
</cp:coreProperties>
</file>