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A" w:rsidRDefault="00B3359A" w:rsidP="00564D04">
      <w:pPr>
        <w:widowControl w:val="0"/>
        <w:autoSpaceDE w:val="0"/>
        <w:autoSpaceDN w:val="0"/>
        <w:adjustRightInd w:val="0"/>
      </w:pPr>
      <w:bookmarkStart w:id="0" w:name="_GoBack"/>
      <w:bookmarkEnd w:id="0"/>
    </w:p>
    <w:p w:rsidR="00B3359A" w:rsidRDefault="00B3359A" w:rsidP="00564D04">
      <w:pPr>
        <w:widowControl w:val="0"/>
        <w:autoSpaceDE w:val="0"/>
        <w:autoSpaceDN w:val="0"/>
        <w:adjustRightInd w:val="0"/>
      </w:pPr>
      <w:r>
        <w:rPr>
          <w:b/>
          <w:bCs/>
        </w:rPr>
        <w:t>Section 724.135  Required Aisle Space</w:t>
      </w:r>
      <w:r>
        <w:t xml:space="preserve"> </w:t>
      </w:r>
    </w:p>
    <w:p w:rsidR="00B3359A" w:rsidRDefault="00B3359A" w:rsidP="00564D04">
      <w:pPr>
        <w:widowControl w:val="0"/>
        <w:autoSpaceDE w:val="0"/>
        <w:autoSpaceDN w:val="0"/>
        <w:adjustRightInd w:val="0"/>
      </w:pPr>
    </w:p>
    <w:p w:rsidR="00B3359A" w:rsidRDefault="00B3359A" w:rsidP="00564D04">
      <w:pPr>
        <w:widowControl w:val="0"/>
        <w:autoSpaceDE w:val="0"/>
        <w:autoSpaceDN w:val="0"/>
        <w:adjustRightInd w:val="0"/>
      </w:pPr>
      <w:r>
        <w:t>The owner or operator must maintain aisle space to allow the unobstructed movement of personnel, fire protection equipment, spill control equipment</w:t>
      </w:r>
      <w:r w:rsidR="00466740">
        <w:t>,</w:t>
      </w:r>
      <w:r>
        <w:t xml:space="preserve"> and decontamination equipment to any area of facility operation in an emergency, unless the owner or operator demonstrates to the Agency that aisle space is not needed for any of these purposes. </w:t>
      </w:r>
    </w:p>
    <w:p w:rsidR="005B1F73" w:rsidRDefault="005B1F73" w:rsidP="00564D04">
      <w:pPr>
        <w:widowControl w:val="0"/>
        <w:autoSpaceDE w:val="0"/>
        <w:autoSpaceDN w:val="0"/>
        <w:adjustRightInd w:val="0"/>
      </w:pPr>
    </w:p>
    <w:p w:rsidR="00B3359A" w:rsidRDefault="00466740" w:rsidP="00564D04">
      <w:pPr>
        <w:widowControl w:val="0"/>
        <w:autoSpaceDE w:val="0"/>
        <w:autoSpaceDN w:val="0"/>
        <w:adjustRightInd w:val="0"/>
      </w:pPr>
      <w:r>
        <w:t>BOARD NOTE</w:t>
      </w:r>
      <w:r w:rsidR="00B3359A">
        <w:t xml:space="preserve">:  35 Ill. Adm. Code 703 requires that an owner or operator who wishes to make the demonstration referred to above must do so with Part B of the permit application. </w:t>
      </w:r>
    </w:p>
    <w:p w:rsidR="00564D04" w:rsidRDefault="00564D04" w:rsidP="00564D04">
      <w:pPr>
        <w:widowControl w:val="0"/>
        <w:autoSpaceDE w:val="0"/>
        <w:autoSpaceDN w:val="0"/>
        <w:adjustRightInd w:val="0"/>
      </w:pPr>
    </w:p>
    <w:p w:rsidR="00564D04" w:rsidRPr="00D55B37" w:rsidRDefault="00564D04">
      <w:pPr>
        <w:pStyle w:val="JCARSourceNote"/>
        <w:ind w:firstLine="720"/>
      </w:pPr>
      <w:r w:rsidRPr="00D55B37">
        <w:t xml:space="preserve">(Source:  </w:t>
      </w:r>
      <w:r>
        <w:t>Amended</w:t>
      </w:r>
      <w:r w:rsidR="002D1170">
        <w:t xml:space="preserve"> at 27</w:t>
      </w:r>
      <w:r w:rsidRPr="00D55B37">
        <w:t xml:space="preserve"> Ill. Reg. </w:t>
      </w:r>
      <w:r w:rsidR="001E1809">
        <w:t>3725</w:t>
      </w:r>
      <w:r w:rsidRPr="00D55B37">
        <w:t xml:space="preserve">, effective </w:t>
      </w:r>
      <w:r w:rsidR="001E1809">
        <w:t>February 14, 2003</w:t>
      </w:r>
      <w:r w:rsidRPr="00D55B37">
        <w:t>)</w:t>
      </w:r>
    </w:p>
    <w:sectPr w:rsidR="00564D04" w:rsidRPr="00D55B37" w:rsidSect="00564D0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359A"/>
    <w:rsid w:val="001366A4"/>
    <w:rsid w:val="001E1809"/>
    <w:rsid w:val="002D1170"/>
    <w:rsid w:val="00466740"/>
    <w:rsid w:val="00564D04"/>
    <w:rsid w:val="005B1F73"/>
    <w:rsid w:val="00B3359A"/>
    <w:rsid w:val="00B84E11"/>
    <w:rsid w:val="00BB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4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2012-06-21T21:39:00Z</dcterms:created>
  <dcterms:modified xsi:type="dcterms:W3CDTF">2012-06-21T21:39:00Z</dcterms:modified>
</cp:coreProperties>
</file>