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F7" w:rsidRPr="00D107F7" w:rsidRDefault="00D107F7" w:rsidP="00D107F7">
      <w:bookmarkStart w:id="0" w:name="_GoBack"/>
      <w:bookmarkEnd w:id="0"/>
    </w:p>
    <w:p w:rsidR="00D107F7" w:rsidRPr="00D107F7" w:rsidRDefault="00D107F7" w:rsidP="00D107F7">
      <w:pPr>
        <w:rPr>
          <w:b/>
        </w:rPr>
      </w:pPr>
      <w:r w:rsidRPr="00D107F7">
        <w:rPr>
          <w:b/>
        </w:rPr>
        <w:t xml:space="preserve">Section 722.315  Unwanted Material </w:t>
      </w:r>
      <w:r w:rsidR="00A6493F">
        <w:rPr>
          <w:b/>
        </w:rPr>
        <w:t>T</w:t>
      </w:r>
      <w:r w:rsidRPr="00D107F7">
        <w:rPr>
          <w:b/>
        </w:rPr>
        <w:t xml:space="preserve">hat </w:t>
      </w:r>
      <w:r w:rsidR="00B655DD">
        <w:rPr>
          <w:b/>
        </w:rPr>
        <w:t>I</w:t>
      </w:r>
      <w:r w:rsidRPr="00D107F7">
        <w:rPr>
          <w:b/>
        </w:rPr>
        <w:t>s Not Solid Waste or Hazardous Waste</w:t>
      </w:r>
    </w:p>
    <w:p w:rsidR="00D107F7" w:rsidRPr="00D107F7" w:rsidRDefault="00D107F7" w:rsidP="00D107F7"/>
    <w:p w:rsidR="00D107F7" w:rsidRPr="00D107F7" w:rsidRDefault="00D107F7" w:rsidP="00D107F7">
      <w:pPr>
        <w:ind w:left="1440" w:hanging="720"/>
      </w:pPr>
      <w:r w:rsidRPr="00D107F7">
        <w:t>a)</w:t>
      </w:r>
      <w:r>
        <w:tab/>
      </w:r>
      <w:r w:rsidRPr="00D107F7">
        <w:t>If an unwanted material does not meet the definition of solid waste in 35 Ill. Adm. Code 721.102, it is no longer subject to the requirements of this Subpart K or to the RCRA hazardous waste regulations of 35 Ill. Adm. Code 702, 703, 705, and 720 through 728.</w:t>
      </w:r>
    </w:p>
    <w:p w:rsidR="00D107F7" w:rsidRPr="00D107F7" w:rsidRDefault="00D107F7" w:rsidP="00D107F7"/>
    <w:p w:rsidR="00D107F7" w:rsidRPr="00D107F7" w:rsidRDefault="00D107F7" w:rsidP="00D107F7">
      <w:pPr>
        <w:ind w:left="1440" w:hanging="720"/>
      </w:pPr>
      <w:r w:rsidRPr="00D107F7">
        <w:t>b)</w:t>
      </w:r>
      <w:r>
        <w:tab/>
      </w:r>
      <w:r w:rsidRPr="00D107F7">
        <w:t xml:space="preserve">If an unwanted material does not meet the definition of hazardous waste in 35 </w:t>
      </w:r>
      <w:smartTag w:uri="urn:schemas-microsoft-com:office:smarttags" w:element="place">
        <w:smartTag w:uri="urn:schemas-microsoft-com:office:smarttags" w:element="State">
          <w:r w:rsidRPr="00D107F7">
            <w:t>Ill.</w:t>
          </w:r>
        </w:smartTag>
      </w:smartTag>
      <w:r w:rsidRPr="00D107F7">
        <w:t xml:space="preserve"> Adm. Code 721.103, it is no longer subject to this Subpart K or to the RCRA hazardous waste regulations, but must be managed in compliance with any other applicable regulations or conditions.</w:t>
      </w:r>
    </w:p>
    <w:p w:rsidR="00D107F7" w:rsidRPr="00D107F7" w:rsidRDefault="00D107F7" w:rsidP="00D107F7"/>
    <w:p w:rsidR="00D107F7" w:rsidRPr="00D55B37" w:rsidRDefault="00D107F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F42DE3">
        <w:t>18817</w:t>
      </w:r>
      <w:r w:rsidRPr="00D55B37">
        <w:t xml:space="preserve">, effective </w:t>
      </w:r>
      <w:r w:rsidR="00BB09D0">
        <w:t>November 12, 2010</w:t>
      </w:r>
      <w:r w:rsidRPr="00D55B37">
        <w:t>)</w:t>
      </w:r>
    </w:p>
    <w:sectPr w:rsidR="00D107F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A7" w:rsidRDefault="006431A7">
      <w:r>
        <w:separator/>
      </w:r>
    </w:p>
  </w:endnote>
  <w:endnote w:type="continuationSeparator" w:id="0">
    <w:p w:rsidR="006431A7" w:rsidRDefault="0064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A7" w:rsidRDefault="006431A7">
      <w:r>
        <w:separator/>
      </w:r>
    </w:p>
  </w:footnote>
  <w:footnote w:type="continuationSeparator" w:id="0">
    <w:p w:rsidR="006431A7" w:rsidRDefault="0064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7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CE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1A7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EC1"/>
    <w:rsid w:val="009835E5"/>
    <w:rsid w:val="00983C53"/>
    <w:rsid w:val="00984BAA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DF6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93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5D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9D0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7F7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6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DE3"/>
    <w:rsid w:val="00F43DEE"/>
    <w:rsid w:val="00F4465D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09C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107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107F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107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107F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