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96" w:rsidRDefault="00935396" w:rsidP="009353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396" w:rsidRDefault="00935396" w:rsidP="009353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722.152  General Requirements</w:t>
      </w:r>
      <w:r>
        <w:t xml:space="preserve"> </w:t>
      </w:r>
    </w:p>
    <w:p w:rsidR="00935396" w:rsidRDefault="00935396" w:rsidP="00935396">
      <w:pPr>
        <w:widowControl w:val="0"/>
        <w:autoSpaceDE w:val="0"/>
        <w:autoSpaceDN w:val="0"/>
        <w:adjustRightInd w:val="0"/>
      </w:pPr>
    </w:p>
    <w:p w:rsidR="00935396" w:rsidRDefault="00935396" w:rsidP="00935396">
      <w:pPr>
        <w:widowControl w:val="0"/>
        <w:autoSpaceDE w:val="0"/>
        <w:autoSpaceDN w:val="0"/>
        <w:adjustRightInd w:val="0"/>
      </w:pPr>
      <w:r>
        <w:t>Exports of hazardous waste are prohibited except in compli</w:t>
      </w:r>
      <w:r w:rsidR="00F54962">
        <w:t>a</w:t>
      </w:r>
      <w:r>
        <w:t xml:space="preserve">nce with the applicable requirements of this Subpart </w:t>
      </w:r>
      <w:r w:rsidR="00F54962">
        <w:t xml:space="preserve">E </w:t>
      </w:r>
      <w:r>
        <w:t>and 35 Ill. Adm. Code 723. Exports of hazardous waste are prohibited unless</w:t>
      </w:r>
      <w:r w:rsidR="000D28B3">
        <w:t xml:space="preserve"> the following conditions are fulfilled</w:t>
      </w:r>
      <w:r>
        <w:t xml:space="preserve">: </w:t>
      </w:r>
    </w:p>
    <w:p w:rsidR="00483D9B" w:rsidRDefault="00483D9B" w:rsidP="00935396">
      <w:pPr>
        <w:widowControl w:val="0"/>
        <w:autoSpaceDE w:val="0"/>
        <w:autoSpaceDN w:val="0"/>
        <w:adjustRightInd w:val="0"/>
      </w:pPr>
    </w:p>
    <w:p w:rsidR="00935396" w:rsidRDefault="00935396" w:rsidP="009353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Notification in accordance with Section 722.153 has been provided; </w:t>
      </w:r>
    </w:p>
    <w:p w:rsidR="00483D9B" w:rsidRDefault="00483D9B" w:rsidP="00935396">
      <w:pPr>
        <w:widowControl w:val="0"/>
        <w:autoSpaceDE w:val="0"/>
        <w:autoSpaceDN w:val="0"/>
        <w:adjustRightInd w:val="0"/>
        <w:ind w:left="1440" w:hanging="720"/>
      </w:pPr>
    </w:p>
    <w:p w:rsidR="00935396" w:rsidRDefault="00935396" w:rsidP="009353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receiving country has consented to accept the hazardous waste; </w:t>
      </w:r>
    </w:p>
    <w:p w:rsidR="00483D9B" w:rsidRDefault="00483D9B" w:rsidP="00935396">
      <w:pPr>
        <w:widowControl w:val="0"/>
        <w:autoSpaceDE w:val="0"/>
        <w:autoSpaceDN w:val="0"/>
        <w:adjustRightInd w:val="0"/>
        <w:ind w:left="1440" w:hanging="720"/>
      </w:pPr>
    </w:p>
    <w:p w:rsidR="00935396" w:rsidRDefault="00935396" w:rsidP="009353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copy of the USEPA Acknowledgment</w:t>
      </w:r>
      <w:r w:rsidR="00F54962">
        <w:t xml:space="preserve"> </w:t>
      </w:r>
      <w:r>
        <w:t>of Consent to the shipment accompanies the hazardous waste shipment and, unless exported by rail, is attached to the manifest (or shipping paper for exports by water (bulk shipment))</w:t>
      </w:r>
      <w:r w:rsidR="000D28B3">
        <w:t>; and</w:t>
      </w:r>
      <w:r>
        <w:t xml:space="preserve"> </w:t>
      </w:r>
    </w:p>
    <w:p w:rsidR="00483D9B" w:rsidRDefault="00483D9B" w:rsidP="00935396">
      <w:pPr>
        <w:widowControl w:val="0"/>
        <w:autoSpaceDE w:val="0"/>
        <w:autoSpaceDN w:val="0"/>
        <w:adjustRightInd w:val="0"/>
        <w:ind w:left="1440" w:hanging="720"/>
      </w:pPr>
    </w:p>
    <w:p w:rsidR="00935396" w:rsidRDefault="00935396" w:rsidP="009353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hazardous waste shipment conforms to the terms of the receiving country's written consent as reflected in the USEPA Acknowledgment of Consent. </w:t>
      </w:r>
    </w:p>
    <w:p w:rsidR="00935396" w:rsidRDefault="00935396" w:rsidP="00935396">
      <w:pPr>
        <w:widowControl w:val="0"/>
        <w:autoSpaceDE w:val="0"/>
        <w:autoSpaceDN w:val="0"/>
        <w:adjustRightInd w:val="0"/>
        <w:ind w:left="1440" w:hanging="720"/>
      </w:pPr>
    </w:p>
    <w:p w:rsidR="000D28B3" w:rsidRPr="00D55B37" w:rsidRDefault="000D28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B4868">
        <w:t>6312</w:t>
      </w:r>
      <w:r w:rsidRPr="00D55B37">
        <w:t xml:space="preserve">, effective </w:t>
      </w:r>
      <w:r w:rsidR="00441930">
        <w:t>April 22, 2005</w:t>
      </w:r>
      <w:r w:rsidRPr="00D55B37">
        <w:t>)</w:t>
      </w:r>
    </w:p>
    <w:sectPr w:rsidR="000D28B3" w:rsidRPr="00D55B37" w:rsidSect="009353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396"/>
    <w:rsid w:val="000D28B3"/>
    <w:rsid w:val="000E3DB7"/>
    <w:rsid w:val="00110698"/>
    <w:rsid w:val="00441930"/>
    <w:rsid w:val="00483D9B"/>
    <w:rsid w:val="004F670E"/>
    <w:rsid w:val="005C3366"/>
    <w:rsid w:val="00935396"/>
    <w:rsid w:val="00E94D81"/>
    <w:rsid w:val="00F54962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2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