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F6E" w:rsidRDefault="00572F6E" w:rsidP="00572F6E"/>
    <w:p w:rsidR="00572F6E" w:rsidRPr="00572F6E" w:rsidRDefault="00572F6E" w:rsidP="00572F6E">
      <w:pPr>
        <w:rPr>
          <w:b/>
        </w:rPr>
      </w:pPr>
      <w:r w:rsidRPr="00572F6E">
        <w:rPr>
          <w:b/>
        </w:rPr>
        <w:t>Section 721.930  Applicability</w:t>
      </w:r>
    </w:p>
    <w:p w:rsidR="00572F6E" w:rsidRDefault="00572F6E" w:rsidP="00572F6E"/>
    <w:p w:rsidR="00572F6E" w:rsidRPr="00572F6E" w:rsidRDefault="00572F6E" w:rsidP="00572F6E">
      <w:r w:rsidRPr="00572F6E">
        <w:t>The regulations in this Subpart AA apply to process vents associated with distillation, fractionation, thin-film evaporation, solvent extraction, or air or stream stripping operations that manage hazardous secondary materials excluded under the remanufacturing exclusion at Section 721.104(a)(27) with organic concentrations of at least 10 ppmw (parts per million by weight), unless the process vents are equipped with operating air emission controls in accordance with the requirements of an applicable federal Clean Air Act regulation codified under 40 CFR 60, 61, or 63.</w:t>
      </w:r>
    </w:p>
    <w:p w:rsidR="000174EB" w:rsidRPr="00572F6E" w:rsidRDefault="00572F6E" w:rsidP="00572F6E">
      <w:pPr>
        <w:ind w:firstLine="720"/>
      </w:pPr>
      <w:r>
        <w:t xml:space="preserve">(Source:  </w:t>
      </w:r>
      <w:r w:rsidR="00971636">
        <w:t>Added</w:t>
      </w:r>
      <w:r>
        <w:t xml:space="preserve"> at 40 Ill. Reg. </w:t>
      </w:r>
      <w:r w:rsidR="003F3DF5">
        <w:t>11367</w:t>
      </w:r>
      <w:r>
        <w:t xml:space="preserve">, effective </w:t>
      </w:r>
      <w:bookmarkStart w:id="0" w:name="_GoBack"/>
      <w:r w:rsidR="003F3DF5">
        <w:t>August 9, 2016</w:t>
      </w:r>
      <w:bookmarkEnd w:id="0"/>
      <w:r>
        <w:t>)</w:t>
      </w:r>
    </w:p>
    <w:sectPr w:rsidR="000174EB" w:rsidRPr="00572F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BAB" w:rsidRDefault="009A0BAB">
      <w:r>
        <w:separator/>
      </w:r>
    </w:p>
  </w:endnote>
  <w:endnote w:type="continuationSeparator" w:id="0">
    <w:p w:rsidR="009A0BAB" w:rsidRDefault="009A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BAB" w:rsidRDefault="009A0BAB">
      <w:r>
        <w:separator/>
      </w:r>
    </w:p>
  </w:footnote>
  <w:footnote w:type="continuationSeparator" w:id="0">
    <w:p w:rsidR="009A0BAB" w:rsidRDefault="009A0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3DF5"/>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F6E"/>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636"/>
    <w:rsid w:val="0098276C"/>
    <w:rsid w:val="00983C53"/>
    <w:rsid w:val="00986F7E"/>
    <w:rsid w:val="00994782"/>
    <w:rsid w:val="009A0BAB"/>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D9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DE5BDA-A348-4AC0-B57A-2C52FCE7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F6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