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C1" w:rsidRDefault="003016C1" w:rsidP="003016C1"/>
    <w:p w:rsidR="003016C1" w:rsidRPr="003016C1" w:rsidRDefault="003016C1" w:rsidP="003016C1">
      <w:pPr>
        <w:rPr>
          <w:b/>
        </w:rPr>
      </w:pPr>
      <w:r w:rsidRPr="003016C1">
        <w:rPr>
          <w:b/>
        </w:rPr>
        <w:t>Section 721.299  Special Requirements for Incompatible Materials</w:t>
      </w:r>
    </w:p>
    <w:p w:rsidR="003016C1" w:rsidRDefault="003016C1" w:rsidP="003016C1"/>
    <w:p w:rsidR="003016C1" w:rsidRPr="003016C1" w:rsidRDefault="003016C1" w:rsidP="003016C1">
      <w:pPr>
        <w:ind w:left="720"/>
      </w:pPr>
      <w:r w:rsidRPr="003016C1">
        <w:t>a)</w:t>
      </w:r>
      <w:r w:rsidRPr="003016C1">
        <w:tab/>
        <w:t>Incompatible materials must not be placed together in the same tank system.</w:t>
      </w:r>
    </w:p>
    <w:p w:rsidR="003016C1" w:rsidRDefault="003016C1" w:rsidP="003016C1">
      <w:pPr>
        <w:ind w:left="720"/>
      </w:pPr>
    </w:p>
    <w:p w:rsidR="003016C1" w:rsidRPr="003016C1" w:rsidRDefault="003016C1" w:rsidP="003016C1">
      <w:pPr>
        <w:ind w:left="1440" w:hanging="720"/>
      </w:pPr>
      <w:r w:rsidRPr="003016C1">
        <w:t>b)</w:t>
      </w:r>
      <w:r w:rsidRPr="003016C1">
        <w:tab/>
        <w:t>Hazardous secondary material must not be placed in a tank system that has not been decontaminated and that previously held an incompatible material.</w:t>
      </w:r>
    </w:p>
    <w:p w:rsidR="003016C1" w:rsidRDefault="003016C1" w:rsidP="003016C1"/>
    <w:p w:rsidR="000174EB" w:rsidRPr="003016C1" w:rsidRDefault="00FB0EA3" w:rsidP="003016C1">
      <w:pPr>
        <w:ind w:firstLine="720"/>
      </w:pPr>
      <w:r>
        <w:t xml:space="preserve">(Source:  </w:t>
      </w:r>
      <w:r w:rsidR="004975DB">
        <w:t>Added</w:t>
      </w:r>
      <w:r>
        <w:t xml:space="preserve"> at 40 Ill. Reg. </w:t>
      </w:r>
      <w:r w:rsidR="000277CA">
        <w:t>11367</w:t>
      </w:r>
      <w:r>
        <w:t xml:space="preserve">, effective </w:t>
      </w:r>
      <w:bookmarkStart w:id="0" w:name="_GoBack"/>
      <w:r w:rsidR="000277CA">
        <w:t>August 9, 2016</w:t>
      </w:r>
      <w:bookmarkEnd w:id="0"/>
      <w:r>
        <w:t>)</w:t>
      </w:r>
    </w:p>
    <w:sectPr w:rsidR="000174EB" w:rsidRPr="003016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446" w:rsidRDefault="006B6446">
      <w:r>
        <w:separator/>
      </w:r>
    </w:p>
  </w:endnote>
  <w:endnote w:type="continuationSeparator" w:id="0">
    <w:p w:rsidR="006B6446" w:rsidRDefault="006B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446" w:rsidRDefault="006B6446">
      <w:r>
        <w:separator/>
      </w:r>
    </w:p>
  </w:footnote>
  <w:footnote w:type="continuationSeparator" w:id="0">
    <w:p w:rsidR="006B6446" w:rsidRDefault="006B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7CA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6C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5DB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446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353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EA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53EBE-4A34-4161-BD03-2DEA06B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6C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2016-08-25T21:49:00Z</dcterms:created>
  <dcterms:modified xsi:type="dcterms:W3CDTF">2016-08-25T21:51:00Z</dcterms:modified>
</cp:coreProperties>
</file>