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7B11" w14:textId="77777777" w:rsidR="006D4B1F" w:rsidRDefault="006D4B1F" w:rsidP="006D4B1F">
      <w:pPr>
        <w:widowControl w:val="0"/>
        <w:autoSpaceDE w:val="0"/>
        <w:autoSpaceDN w:val="0"/>
        <w:adjustRightInd w:val="0"/>
      </w:pPr>
    </w:p>
    <w:p w14:paraId="5EA1E98E" w14:textId="77777777" w:rsidR="006D4B1F" w:rsidRDefault="006D4B1F" w:rsidP="006D4B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720.101  Purpose, Scope, and Applicability</w:t>
      </w:r>
      <w:r>
        <w:t xml:space="preserve"> </w:t>
      </w:r>
    </w:p>
    <w:p w14:paraId="0489D723" w14:textId="77777777" w:rsidR="006D4B1F" w:rsidRDefault="006D4B1F" w:rsidP="006D4B1F">
      <w:pPr>
        <w:widowControl w:val="0"/>
        <w:autoSpaceDE w:val="0"/>
        <w:autoSpaceDN w:val="0"/>
        <w:adjustRightInd w:val="0"/>
      </w:pPr>
    </w:p>
    <w:p w14:paraId="370F186E" w14:textId="77777777" w:rsidR="006D4B1F" w:rsidRDefault="006D4B1F" w:rsidP="006D4B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This Part provides definitions of terms, general standards</w:t>
      </w:r>
      <w:r w:rsidR="00EF03BB">
        <w:t>,</w:t>
      </w:r>
      <w:r>
        <w:t xml:space="preserve"> and overview information applicable to 35 Ill</w:t>
      </w:r>
      <w:r w:rsidR="000D1D04">
        <w:t>.</w:t>
      </w:r>
      <w:r>
        <w:t xml:space="preserve"> Adm. Code 720 through</w:t>
      </w:r>
      <w:r w:rsidR="001D710B">
        <w:t xml:space="preserve"> </w:t>
      </w:r>
      <w:r>
        <w:t>728, 733,</w:t>
      </w:r>
      <w:r w:rsidR="00362CEB">
        <w:t xml:space="preserve"> 738,</w:t>
      </w:r>
      <w:r>
        <w:t xml:space="preserve"> and 739. </w:t>
      </w:r>
    </w:p>
    <w:p w14:paraId="59290F13" w14:textId="77777777" w:rsidR="004E7C8B" w:rsidRDefault="004E7C8B" w:rsidP="0036431C">
      <w:pPr>
        <w:widowControl w:val="0"/>
        <w:autoSpaceDE w:val="0"/>
        <w:autoSpaceDN w:val="0"/>
        <w:adjustRightInd w:val="0"/>
      </w:pPr>
    </w:p>
    <w:p w14:paraId="173420F3" w14:textId="77777777" w:rsidR="006D4B1F" w:rsidRDefault="006D4B1F" w:rsidP="006D4B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this Part: </w:t>
      </w:r>
    </w:p>
    <w:p w14:paraId="45E0C3F9" w14:textId="77777777" w:rsidR="004E7C8B" w:rsidRDefault="004E7C8B" w:rsidP="0036431C">
      <w:pPr>
        <w:widowControl w:val="0"/>
        <w:autoSpaceDE w:val="0"/>
        <w:autoSpaceDN w:val="0"/>
        <w:adjustRightInd w:val="0"/>
      </w:pPr>
    </w:p>
    <w:p w14:paraId="5ACAFC0D" w14:textId="3EA6BE2A" w:rsidR="001B4300" w:rsidRDefault="001B4300" w:rsidP="006D4B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Section 720.102 </w:t>
      </w:r>
      <w:r w:rsidR="00E67C6E">
        <w:t>provides</w:t>
      </w:r>
      <w:r>
        <w:t xml:space="preserve"> the rules that the Board and the Agency will use in making information it receives available to the public and the requirements that a generator, transporter, or owner or operator of a treatment, storage, or disposal facility must follow to assert claims of business confidentiality with respect to information that is submitted to the Board or the Agency </w:t>
      </w:r>
      <w:r w:rsidR="00EF03BB">
        <w:t xml:space="preserve">for </w:t>
      </w:r>
      <w:r w:rsidR="00362CEB" w:rsidRPr="00717C30">
        <w:t xml:space="preserve">the </w:t>
      </w:r>
      <w:r w:rsidR="00E67C6E">
        <w:t>purpose</w:t>
      </w:r>
      <w:r w:rsidR="00362CEB" w:rsidRPr="00717C30">
        <w:t xml:space="preserve"> of </w:t>
      </w:r>
      <w:r w:rsidR="00E67C6E">
        <w:t>complying</w:t>
      </w:r>
      <w:r w:rsidR="00362CEB" w:rsidRPr="00717C30">
        <w:t xml:space="preserve"> with</w:t>
      </w:r>
      <w:r>
        <w:t xml:space="preserve"> 35 Il</w:t>
      </w:r>
      <w:r w:rsidR="00C95B4A">
        <w:t>l</w:t>
      </w:r>
      <w:r>
        <w:t>. Adm. Code 720 through 728</w:t>
      </w:r>
      <w:r w:rsidR="00362CEB">
        <w:t>, 733, 738, and 739</w:t>
      </w:r>
      <w:r>
        <w:t>.</w:t>
      </w:r>
    </w:p>
    <w:p w14:paraId="38345B56" w14:textId="77777777" w:rsidR="004E7C8B" w:rsidRDefault="004E7C8B" w:rsidP="0036431C">
      <w:pPr>
        <w:widowControl w:val="0"/>
        <w:autoSpaceDE w:val="0"/>
        <w:autoSpaceDN w:val="0"/>
        <w:adjustRightInd w:val="0"/>
      </w:pPr>
    </w:p>
    <w:p w14:paraId="4BA0B933" w14:textId="56F34166" w:rsidR="006D4B1F" w:rsidRDefault="006D4B1F" w:rsidP="006D4B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Section 720.103 establishes rules of grammatical construction for </w:t>
      </w:r>
      <w:r w:rsidR="00362CEB" w:rsidRPr="00717C30">
        <w:t xml:space="preserve">the </w:t>
      </w:r>
      <w:r w:rsidR="00C830AB" w:rsidRPr="00C542F5">
        <w:t xml:space="preserve">purpose </w:t>
      </w:r>
      <w:r w:rsidR="00362CEB" w:rsidRPr="00717C30">
        <w:t xml:space="preserve">of </w:t>
      </w:r>
      <w:r w:rsidR="00C830AB" w:rsidRPr="00C542F5">
        <w:t xml:space="preserve">complying </w:t>
      </w:r>
      <w:r w:rsidR="00362CEB" w:rsidRPr="00717C30">
        <w:t>with</w:t>
      </w:r>
      <w:r w:rsidR="00362CEB">
        <w:t xml:space="preserve"> </w:t>
      </w:r>
      <w:r>
        <w:t>35 Ill. Adm. Code 720 through 728, 733,</w:t>
      </w:r>
      <w:r w:rsidR="00362CEB">
        <w:t xml:space="preserve"> 738, </w:t>
      </w:r>
      <w:r>
        <w:t xml:space="preserve">and 739. </w:t>
      </w:r>
    </w:p>
    <w:p w14:paraId="6FEDB3E3" w14:textId="77777777" w:rsidR="004E7C8B" w:rsidRDefault="004E7C8B" w:rsidP="0036431C">
      <w:pPr>
        <w:widowControl w:val="0"/>
        <w:autoSpaceDE w:val="0"/>
        <w:autoSpaceDN w:val="0"/>
        <w:adjustRightInd w:val="0"/>
      </w:pPr>
    </w:p>
    <w:p w14:paraId="0D1B0DEB" w14:textId="690E15BD" w:rsidR="006D4B1F" w:rsidRDefault="006D4B1F" w:rsidP="006D4B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Section 720.110 defines terms </w:t>
      </w:r>
      <w:r w:rsidR="001D710B">
        <w:t xml:space="preserve">that </w:t>
      </w:r>
      <w:r>
        <w:t>are used in 35 Ill. Adm. Code 720 through 728, 733,</w:t>
      </w:r>
      <w:r w:rsidR="00362CEB">
        <w:t xml:space="preserve"> 738,</w:t>
      </w:r>
      <w:r>
        <w:t xml:space="preserve"> and 739. </w:t>
      </w:r>
    </w:p>
    <w:p w14:paraId="61F1ACFD" w14:textId="77777777" w:rsidR="006D4B1F" w:rsidRDefault="006D4B1F" w:rsidP="0036431C">
      <w:pPr>
        <w:widowControl w:val="0"/>
        <w:autoSpaceDE w:val="0"/>
        <w:autoSpaceDN w:val="0"/>
        <w:adjustRightInd w:val="0"/>
      </w:pPr>
    </w:p>
    <w:p w14:paraId="0F863DBB" w14:textId="1C7A7ECB" w:rsidR="00362CEB" w:rsidRPr="00D55B37" w:rsidRDefault="00E67C6E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B53A8">
        <w:t>9723</w:t>
      </w:r>
      <w:r w:rsidRPr="00524821">
        <w:t xml:space="preserve">, effective </w:t>
      </w:r>
      <w:r w:rsidR="006B53A8">
        <w:t>June 20, 2024</w:t>
      </w:r>
      <w:r w:rsidRPr="00524821">
        <w:t>)</w:t>
      </w:r>
    </w:p>
    <w:sectPr w:rsidR="00362CEB" w:rsidRPr="00D55B37" w:rsidSect="006D4B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B1F"/>
    <w:rsid w:val="000D1D04"/>
    <w:rsid w:val="001B4300"/>
    <w:rsid w:val="001D710B"/>
    <w:rsid w:val="00335098"/>
    <w:rsid w:val="00362CEB"/>
    <w:rsid w:val="0036431C"/>
    <w:rsid w:val="003E6B0C"/>
    <w:rsid w:val="00461F5A"/>
    <w:rsid w:val="004E7C8B"/>
    <w:rsid w:val="005C3366"/>
    <w:rsid w:val="00686E2A"/>
    <w:rsid w:val="006B53A8"/>
    <w:rsid w:val="006D4B1F"/>
    <w:rsid w:val="006F111C"/>
    <w:rsid w:val="00717C30"/>
    <w:rsid w:val="007E0F1B"/>
    <w:rsid w:val="008B1729"/>
    <w:rsid w:val="00983C8D"/>
    <w:rsid w:val="00A3337B"/>
    <w:rsid w:val="00AA51EC"/>
    <w:rsid w:val="00B75D7A"/>
    <w:rsid w:val="00BE1387"/>
    <w:rsid w:val="00C830AB"/>
    <w:rsid w:val="00C95B4A"/>
    <w:rsid w:val="00CD0859"/>
    <w:rsid w:val="00DB1DFB"/>
    <w:rsid w:val="00DC4BA8"/>
    <w:rsid w:val="00E67C6E"/>
    <w:rsid w:val="00EA660D"/>
    <w:rsid w:val="00EF03BB"/>
    <w:rsid w:val="00F3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202F93"/>
  <w15:docId w15:val="{E8E1179F-DAE9-4077-8F97-EEDA2A60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D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Shipley, Melissa A.</cp:lastModifiedBy>
  <cp:revision>3</cp:revision>
  <dcterms:created xsi:type="dcterms:W3CDTF">2024-07-03T15:49:00Z</dcterms:created>
  <dcterms:modified xsi:type="dcterms:W3CDTF">2024-07-03T23:31:00Z</dcterms:modified>
</cp:coreProperties>
</file>