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28" w:rsidRDefault="00E70A28" w:rsidP="00E70A28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705.211  Administrative Record for Final Permits or Letters of Denial</w:t>
      </w:r>
      <w:r>
        <w:t xml:space="preserve"> </w:t>
      </w:r>
    </w:p>
    <w:p w:rsidR="00E70A28" w:rsidRDefault="00E70A28" w:rsidP="00E70A28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E66424">
        <w:t>must</w:t>
      </w:r>
      <w:r w:rsidR="00E9187A">
        <w:t xml:space="preserve"> </w:t>
      </w:r>
      <w:r>
        <w:t xml:space="preserve">base final permit decisions under Section 705.201 on the administrative record defined in this Section.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administrative record for any final permit or letter of denial </w:t>
      </w:r>
      <w:r w:rsidR="00E66424">
        <w:t xml:space="preserve">must </w:t>
      </w:r>
      <w:r>
        <w:t xml:space="preserve">consist of the administrative record for the draft permit </w:t>
      </w:r>
      <w:r w:rsidR="00E66424">
        <w:t>together with the</w:t>
      </w:r>
      <w:r w:rsidR="005735DD">
        <w:t xml:space="preserve"> following</w:t>
      </w:r>
      <w:r w:rsidR="002F5F3E">
        <w:t>: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comments received during the public comment period provided under Subpart D (including any extension or reopening under Section 705.184);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tape or transcript of any hearing held under Section 705.182;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written materials submitted at such a hearing;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response to comments required by Section 705.210 and any new material placed in the record under that </w:t>
      </w:r>
      <w:r w:rsidR="00074146">
        <w:t>S</w:t>
      </w:r>
      <w:r>
        <w:t xml:space="preserve">ection;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documents contained in the supporting file for the permit; and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final permit or letter of denial.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additional documents required under subsection (b)</w:t>
      </w:r>
      <w:r w:rsidR="00E66424">
        <w:t xml:space="preserve"> </w:t>
      </w:r>
      <w:r>
        <w:t xml:space="preserve">should be added to the record as soon as possible after their receipt or publication by the Agency.  The record </w:t>
      </w:r>
      <w:r w:rsidR="00E66424">
        <w:t xml:space="preserve">must </w:t>
      </w:r>
      <w:r>
        <w:t xml:space="preserve">be completed on the date </w:t>
      </w:r>
      <w:r w:rsidR="00E66424">
        <w:t xml:space="preserve">that </w:t>
      </w:r>
      <w:r>
        <w:t xml:space="preserve">the final permit or letter of denial is issued.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</w:t>
      </w:r>
      <w:r w:rsidR="00074146">
        <w:t>S</w:t>
      </w:r>
      <w:r>
        <w:t xml:space="preserve">ection applies to all final RCRA permits, UIC permits, and letters of denial, when the draft permit was subject to the administrative record requirements of Section 705.144. </w:t>
      </w:r>
    </w:p>
    <w:p w:rsidR="00B257D6" w:rsidRDefault="00B257D6" w:rsidP="00B84A6A">
      <w:pPr>
        <w:widowControl w:val="0"/>
        <w:autoSpaceDE w:val="0"/>
        <w:autoSpaceDN w:val="0"/>
        <w:adjustRightInd w:val="0"/>
      </w:pPr>
    </w:p>
    <w:p w:rsidR="00E70A28" w:rsidRDefault="00E70A28" w:rsidP="00E70A28">
      <w:pPr>
        <w:widowControl w:val="0"/>
        <w:autoSpaceDE w:val="0"/>
        <w:autoSpaceDN w:val="0"/>
        <w:adjustRightInd w:val="0"/>
        <w:ind w:left="1440" w:hanging="720"/>
      </w:pPr>
      <w:r>
        <w:t xml:space="preserve">BOARD NOTE:  Derived from 40 CFR 124.18 </w:t>
      </w:r>
      <w:r w:rsidR="009449F7">
        <w:t>(</w:t>
      </w:r>
      <w:r w:rsidR="008F34E9">
        <w:t>2017</w:t>
      </w:r>
      <w:r w:rsidR="009449F7">
        <w:t>)</w:t>
      </w:r>
      <w:r>
        <w:t xml:space="preserve">. </w:t>
      </w:r>
    </w:p>
    <w:p w:rsidR="00E70A28" w:rsidRDefault="00E70A28" w:rsidP="00B84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4E9" w:rsidRDefault="008F34E9" w:rsidP="008F34E9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Amended at 42 Ill. Reg. </w:t>
      </w:r>
      <w:r w:rsidR="008A0A0F">
        <w:t>21179</w:t>
      </w:r>
      <w:r>
        <w:t xml:space="preserve">, effective </w:t>
      </w:r>
      <w:r w:rsidR="008A0A0F">
        <w:t>November 19, 2018</w:t>
      </w:r>
      <w:r>
        <w:t>)</w:t>
      </w:r>
    </w:p>
    <w:sectPr w:rsidR="008F34E9" w:rsidSect="00E70A2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A28"/>
    <w:rsid w:val="00074146"/>
    <w:rsid w:val="002F5F3E"/>
    <w:rsid w:val="0032176C"/>
    <w:rsid w:val="004406D0"/>
    <w:rsid w:val="004A1C5C"/>
    <w:rsid w:val="005735DD"/>
    <w:rsid w:val="005C41EB"/>
    <w:rsid w:val="008261B7"/>
    <w:rsid w:val="0088059B"/>
    <w:rsid w:val="008A0A0F"/>
    <w:rsid w:val="008F34E9"/>
    <w:rsid w:val="009449F7"/>
    <w:rsid w:val="00B257D6"/>
    <w:rsid w:val="00B84A6A"/>
    <w:rsid w:val="00DF2872"/>
    <w:rsid w:val="00E66424"/>
    <w:rsid w:val="00E70A28"/>
    <w:rsid w:val="00E9187A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31C2CE-DE70-4CE2-804C-48F482F0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2018-11-28T16:28:00Z</dcterms:modified>
</cp:coreProperties>
</file>