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55" w:rsidRDefault="00617355" w:rsidP="006173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7355" w:rsidRDefault="00617355" w:rsidP="00617355">
      <w:pPr>
        <w:widowControl w:val="0"/>
        <w:autoSpaceDE w:val="0"/>
        <w:autoSpaceDN w:val="0"/>
        <w:adjustRightInd w:val="0"/>
        <w:jc w:val="center"/>
      </w:pPr>
      <w:r>
        <w:t>SUBPART B:  PERMIT APPLICATIONS</w:t>
      </w:r>
    </w:p>
    <w:sectPr w:rsidR="00617355" w:rsidSect="002D75C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355"/>
    <w:rsid w:val="000D323A"/>
    <w:rsid w:val="002D75C0"/>
    <w:rsid w:val="00617355"/>
    <w:rsid w:val="006B6513"/>
    <w:rsid w:val="008A505D"/>
    <w:rsid w:val="00B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PERMIT APPLICATIONS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PERMIT APPLICATIONS</dc:title>
  <dc:subject/>
  <dc:creator>ThomasVD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