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7065E" w14:textId="77777777" w:rsidR="00241789" w:rsidRDefault="00241789" w:rsidP="00241789">
      <w:pPr>
        <w:widowControl w:val="0"/>
        <w:autoSpaceDE w:val="0"/>
        <w:autoSpaceDN w:val="0"/>
        <w:adjustRightInd w:val="0"/>
      </w:pPr>
    </w:p>
    <w:p w14:paraId="4CDC28C7" w14:textId="77777777" w:rsidR="00241789" w:rsidRDefault="00241789" w:rsidP="00241789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703.192  Public Participation:  Public Notice of Application</w:t>
      </w:r>
      <w:r>
        <w:t xml:space="preserve"> </w:t>
      </w:r>
    </w:p>
    <w:p w14:paraId="351531F6" w14:textId="77777777" w:rsidR="00241789" w:rsidRDefault="00241789" w:rsidP="00241789">
      <w:pPr>
        <w:widowControl w:val="0"/>
        <w:autoSpaceDE w:val="0"/>
        <w:autoSpaceDN w:val="0"/>
        <w:adjustRightInd w:val="0"/>
      </w:pPr>
    </w:p>
    <w:p w14:paraId="092A71C7" w14:textId="77777777" w:rsidR="00241789" w:rsidRDefault="00241789" w:rsidP="0024178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</w:t>
      </w:r>
      <w:r w:rsidR="00065449">
        <w:t>This</w:t>
      </w:r>
      <w:r>
        <w:t xml:space="preserve"> Section</w:t>
      </w:r>
      <w:r w:rsidR="00B80FF7">
        <w:t xml:space="preserve"> </w:t>
      </w:r>
      <w:proofErr w:type="spellStart"/>
      <w:r w:rsidR="00065449">
        <w:t>applies</w:t>
      </w:r>
      <w:r>
        <w:t>to</w:t>
      </w:r>
      <w:proofErr w:type="spellEnd"/>
      <w:r>
        <w:t xml:space="preserve"> any RCRA Part B application seeking an initial permit for a hazardous waste management unit.  </w:t>
      </w:r>
      <w:r w:rsidR="00065449">
        <w:t>This</w:t>
      </w:r>
      <w:r>
        <w:t xml:space="preserve"> Section</w:t>
      </w:r>
      <w:r w:rsidR="00B80FF7">
        <w:t xml:space="preserve"> </w:t>
      </w:r>
      <w:r>
        <w:t xml:space="preserve">also </w:t>
      </w:r>
      <w:r w:rsidR="00065449">
        <w:t>applies</w:t>
      </w:r>
      <w:r>
        <w:t xml:space="preserve"> to any RCRA Part B application seeking renewal of a permit for such a unit </w:t>
      </w:r>
      <w:r w:rsidR="008235BB">
        <w:t>pursuant to</w:t>
      </w:r>
      <w:r>
        <w:t xml:space="preserve"> 35 Ill. Adm. Code 702.125.  </w:t>
      </w:r>
      <w:r w:rsidR="00065449">
        <w:t>This</w:t>
      </w:r>
      <w:r>
        <w:t xml:space="preserve"> Section </w:t>
      </w:r>
      <w:r w:rsidR="00065449">
        <w:t>does</w:t>
      </w:r>
      <w:r>
        <w:t xml:space="preserve"> not apply </w:t>
      </w:r>
      <w:r w:rsidR="008235BB">
        <w:t>to hazardous wast</w:t>
      </w:r>
      <w:r w:rsidR="00E3565C">
        <w:t>e</w:t>
      </w:r>
      <w:r w:rsidR="008235BB">
        <w:t xml:space="preserve"> units for which facility owners or operators are seeking coverage under a RCRA standardized permit (see Subpart J of this Part).  </w:t>
      </w:r>
      <w:r w:rsidR="00DF135F">
        <w:t>T</w:t>
      </w:r>
      <w:r w:rsidR="008235BB">
        <w:t>his Section also do</w:t>
      </w:r>
      <w:r w:rsidR="00DF135F">
        <w:t>es</w:t>
      </w:r>
      <w:r w:rsidR="008235BB">
        <w:t xml:space="preserve"> not apply </w:t>
      </w:r>
      <w:r>
        <w:t xml:space="preserve">to permit modifications </w:t>
      </w:r>
      <w:r w:rsidR="00E3565C">
        <w:t>pursuant to</w:t>
      </w:r>
      <w:r>
        <w:t xml:space="preserve"> Sections 703.280 through 703.283 or a permit application submitted for the sole purpose of conducting post-closure activities or post-closure activities and corrective action at a facility. </w:t>
      </w:r>
    </w:p>
    <w:p w14:paraId="3C5B96BE" w14:textId="77777777" w:rsidR="00D30675" w:rsidRDefault="00D30675" w:rsidP="00D17F90">
      <w:pPr>
        <w:widowControl w:val="0"/>
        <w:autoSpaceDE w:val="0"/>
        <w:autoSpaceDN w:val="0"/>
        <w:adjustRightInd w:val="0"/>
      </w:pPr>
    </w:p>
    <w:p w14:paraId="20B2BA63" w14:textId="77777777" w:rsidR="00241789" w:rsidRDefault="00241789" w:rsidP="00241789">
      <w:pPr>
        <w:widowControl w:val="0"/>
        <w:autoSpaceDE w:val="0"/>
        <w:autoSpaceDN w:val="0"/>
        <w:adjustRightInd w:val="0"/>
        <w:ind w:firstLine="720"/>
      </w:pPr>
      <w:r>
        <w:t>b)</w:t>
      </w:r>
      <w:r>
        <w:tab/>
        <w:t xml:space="preserve">Notification at application submittal. </w:t>
      </w:r>
    </w:p>
    <w:p w14:paraId="03A526C2" w14:textId="77777777" w:rsidR="00D30675" w:rsidRDefault="00D30675" w:rsidP="00D17F90">
      <w:pPr>
        <w:widowControl w:val="0"/>
        <w:autoSpaceDE w:val="0"/>
        <w:autoSpaceDN w:val="0"/>
        <w:adjustRightInd w:val="0"/>
      </w:pPr>
    </w:p>
    <w:p w14:paraId="71CC9C31" w14:textId="77777777" w:rsidR="00241789" w:rsidRDefault="00241789" w:rsidP="0024178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The Agency</w:t>
      </w:r>
      <w:r w:rsidR="00B80FF7">
        <w:t xml:space="preserve"> must</w:t>
      </w:r>
      <w:r>
        <w:t xml:space="preserve"> provide public notice</w:t>
      </w:r>
      <w:r w:rsidR="00E3565C">
        <w:t>,</w:t>
      </w:r>
      <w:r>
        <w:t xml:space="preserve"> as set forth in 35 Ill. Adm. Code 705.161, and notice to appropriate units of State and local government</w:t>
      </w:r>
      <w:r w:rsidR="008235BB">
        <w:t>,</w:t>
      </w:r>
      <w:r>
        <w:t xml:space="preserve"> as set forth in 35 Ill. Adm. Code 705.163(a)(5), that a Part B permit application has been submitted to the Agency and is available for review. </w:t>
      </w:r>
    </w:p>
    <w:p w14:paraId="5190FB16" w14:textId="77777777" w:rsidR="00D30675" w:rsidRDefault="00D30675" w:rsidP="00D17F90">
      <w:pPr>
        <w:widowControl w:val="0"/>
        <w:autoSpaceDE w:val="0"/>
        <w:autoSpaceDN w:val="0"/>
        <w:adjustRightInd w:val="0"/>
      </w:pPr>
    </w:p>
    <w:p w14:paraId="41FD5B6D" w14:textId="77777777" w:rsidR="00241789" w:rsidRDefault="00241789" w:rsidP="0024178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The notice</w:t>
      </w:r>
      <w:r w:rsidR="00B80FF7">
        <w:t xml:space="preserve"> must</w:t>
      </w:r>
      <w:r>
        <w:t xml:space="preserve"> be published within 30 calendar days after the application is received by the Agency.  The notice must include</w:t>
      </w:r>
      <w:r w:rsidR="00B80FF7">
        <w:t xml:space="preserve"> the following information</w:t>
      </w:r>
      <w:r>
        <w:t xml:space="preserve">: </w:t>
      </w:r>
    </w:p>
    <w:p w14:paraId="2FA935AC" w14:textId="77777777" w:rsidR="00D30675" w:rsidRDefault="00D30675" w:rsidP="00D17F90">
      <w:pPr>
        <w:widowControl w:val="0"/>
        <w:autoSpaceDE w:val="0"/>
        <w:autoSpaceDN w:val="0"/>
        <w:adjustRightInd w:val="0"/>
      </w:pPr>
    </w:p>
    <w:p w14:paraId="097CCF7E" w14:textId="77777777" w:rsidR="00241789" w:rsidRDefault="00241789" w:rsidP="00241789">
      <w:pPr>
        <w:widowControl w:val="0"/>
        <w:autoSpaceDE w:val="0"/>
        <w:autoSpaceDN w:val="0"/>
        <w:adjustRightInd w:val="0"/>
        <w:ind w:left="1440" w:firstLine="720"/>
      </w:pPr>
      <w:r>
        <w:t>A)</w:t>
      </w:r>
      <w:r>
        <w:tab/>
        <w:t xml:space="preserve">The name and telephone number of the applicant's contact person; </w:t>
      </w:r>
    </w:p>
    <w:p w14:paraId="1430DD9B" w14:textId="77777777" w:rsidR="00D30675" w:rsidRDefault="00D30675" w:rsidP="00D17F90">
      <w:pPr>
        <w:widowControl w:val="0"/>
        <w:autoSpaceDE w:val="0"/>
        <w:autoSpaceDN w:val="0"/>
        <w:adjustRightInd w:val="0"/>
      </w:pPr>
    </w:p>
    <w:p w14:paraId="31B24C11" w14:textId="77777777" w:rsidR="00241789" w:rsidRDefault="00241789" w:rsidP="00241789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The name and telephone number of the appropriate Agency regional office, as directed by the Agency, and a mailing address to which information, opinions, and inquiries may be directed throughout the permit review process; </w:t>
      </w:r>
    </w:p>
    <w:p w14:paraId="201CE9F7" w14:textId="77777777" w:rsidR="00D30675" w:rsidRDefault="00D30675" w:rsidP="00D17F90">
      <w:pPr>
        <w:widowControl w:val="0"/>
        <w:autoSpaceDE w:val="0"/>
        <w:autoSpaceDN w:val="0"/>
        <w:adjustRightInd w:val="0"/>
      </w:pPr>
    </w:p>
    <w:p w14:paraId="10486EA4" w14:textId="77777777" w:rsidR="00241789" w:rsidRDefault="00241789" w:rsidP="00241789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An address to which people can write in order to be put on the facility mailing list; </w:t>
      </w:r>
    </w:p>
    <w:p w14:paraId="45C94F1D" w14:textId="77777777" w:rsidR="00D30675" w:rsidRDefault="00D30675" w:rsidP="00D17F90">
      <w:pPr>
        <w:widowControl w:val="0"/>
        <w:autoSpaceDE w:val="0"/>
        <w:autoSpaceDN w:val="0"/>
        <w:adjustRightInd w:val="0"/>
      </w:pPr>
    </w:p>
    <w:p w14:paraId="56ECD497" w14:textId="77777777" w:rsidR="00241789" w:rsidRDefault="00241789" w:rsidP="00241789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The location where copies of the permit application and any supporting documents can be viewed and copied; </w:t>
      </w:r>
    </w:p>
    <w:p w14:paraId="56A48284" w14:textId="77777777" w:rsidR="00D30675" w:rsidRDefault="00D30675" w:rsidP="00D17F90">
      <w:pPr>
        <w:widowControl w:val="0"/>
        <w:autoSpaceDE w:val="0"/>
        <w:autoSpaceDN w:val="0"/>
        <w:adjustRightInd w:val="0"/>
      </w:pPr>
    </w:p>
    <w:p w14:paraId="002FDDBF" w14:textId="77777777" w:rsidR="00241789" w:rsidRDefault="00241789" w:rsidP="00241789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 xml:space="preserve">A brief description of the facility and proposed operations, including the address or a map (e.g., a sketched or copied street map) of the facility location on the front page of the notice; and </w:t>
      </w:r>
    </w:p>
    <w:p w14:paraId="475A890E" w14:textId="77777777" w:rsidR="00D30675" w:rsidRDefault="00D30675" w:rsidP="00D17F90">
      <w:pPr>
        <w:widowControl w:val="0"/>
        <w:autoSpaceDE w:val="0"/>
        <w:autoSpaceDN w:val="0"/>
        <w:adjustRightInd w:val="0"/>
      </w:pPr>
    </w:p>
    <w:p w14:paraId="7748BF6B" w14:textId="77777777" w:rsidR="00241789" w:rsidRDefault="00241789" w:rsidP="00241789">
      <w:pPr>
        <w:widowControl w:val="0"/>
        <w:autoSpaceDE w:val="0"/>
        <w:autoSpaceDN w:val="0"/>
        <w:adjustRightInd w:val="0"/>
        <w:ind w:left="1440" w:firstLine="720"/>
      </w:pPr>
      <w:r>
        <w:t>F)</w:t>
      </w:r>
      <w:r>
        <w:tab/>
        <w:t xml:space="preserve">The date that the application was submitted. </w:t>
      </w:r>
    </w:p>
    <w:p w14:paraId="3CE45239" w14:textId="77777777" w:rsidR="00D30675" w:rsidRDefault="00D30675" w:rsidP="00D17F90">
      <w:pPr>
        <w:widowControl w:val="0"/>
        <w:autoSpaceDE w:val="0"/>
        <w:autoSpaceDN w:val="0"/>
        <w:adjustRightInd w:val="0"/>
      </w:pPr>
    </w:p>
    <w:p w14:paraId="1E333358" w14:textId="77777777" w:rsidR="00241789" w:rsidRDefault="00241789" w:rsidP="0024178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Concurrent with the notice required </w:t>
      </w:r>
      <w:r w:rsidR="008235BB">
        <w:t>pursuant to</w:t>
      </w:r>
      <w:r>
        <w:t xml:space="preserve"> subsection (b) of this Section, the Agency</w:t>
      </w:r>
      <w:r w:rsidR="00B80FF7">
        <w:t xml:space="preserve"> must</w:t>
      </w:r>
      <w:r>
        <w:t xml:space="preserve"> place the permit application and any supporting documents in a location accessible to the public in the vicinity of the facility or at the Agency </w:t>
      </w:r>
      <w:r>
        <w:lastRenderedPageBreak/>
        <w:t xml:space="preserve">regional office appropriate for the facility. </w:t>
      </w:r>
    </w:p>
    <w:p w14:paraId="2D457A41" w14:textId="77777777" w:rsidR="00D30675" w:rsidRPr="00D17F90" w:rsidRDefault="00D30675" w:rsidP="00D17F90"/>
    <w:p w14:paraId="5D6FEDCC" w14:textId="77777777" w:rsidR="00241789" w:rsidRPr="00D17F90" w:rsidRDefault="00241789" w:rsidP="00D17F90">
      <w:pPr>
        <w:ind w:left="720"/>
      </w:pPr>
      <w:r w:rsidRPr="00D17F90">
        <w:t>BOARD NOTE:  Derived from 40 CFR 124.32</w:t>
      </w:r>
      <w:r w:rsidR="00B80FF7" w:rsidRPr="00D17F90">
        <w:t xml:space="preserve"> </w:t>
      </w:r>
      <w:r w:rsidR="008235BB" w:rsidRPr="00D17F90">
        <w:t>(2005), as amended at 70 Fed. Reg. 53420 (Sep. 8, 2005)</w:t>
      </w:r>
      <w:r w:rsidR="00B80FF7" w:rsidRPr="00D17F90">
        <w:t>.</w:t>
      </w:r>
    </w:p>
    <w:p w14:paraId="2A029150" w14:textId="77777777" w:rsidR="00B80FF7" w:rsidRPr="00D17F90" w:rsidRDefault="00B80FF7" w:rsidP="00D17F90"/>
    <w:p w14:paraId="3F8D7A9C" w14:textId="77777777" w:rsidR="008235BB" w:rsidRPr="00D17F90" w:rsidRDefault="008235BB" w:rsidP="00D17F90">
      <w:pPr>
        <w:ind w:firstLine="720"/>
      </w:pPr>
      <w:r w:rsidRPr="00D17F90">
        <w:t>(Source:  Amended at 3</w:t>
      </w:r>
      <w:r w:rsidR="00065449" w:rsidRPr="00D17F90">
        <w:t>1</w:t>
      </w:r>
      <w:r w:rsidRPr="00D17F90">
        <w:t xml:space="preserve"> Ill. Reg. </w:t>
      </w:r>
      <w:r w:rsidR="0046495B" w:rsidRPr="00D17F90">
        <w:t>487</w:t>
      </w:r>
      <w:r w:rsidRPr="00D17F90">
        <w:t xml:space="preserve">, effective </w:t>
      </w:r>
      <w:r w:rsidR="007C0D32" w:rsidRPr="00D17F90">
        <w:t>December 20, 2006</w:t>
      </w:r>
      <w:r w:rsidRPr="00D17F90">
        <w:t>)</w:t>
      </w:r>
    </w:p>
    <w:sectPr w:rsidR="008235BB" w:rsidRPr="00D17F90" w:rsidSect="00241789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41789"/>
    <w:rsid w:val="00065449"/>
    <w:rsid w:val="0016091F"/>
    <w:rsid w:val="00241789"/>
    <w:rsid w:val="002B5EC9"/>
    <w:rsid w:val="0046495B"/>
    <w:rsid w:val="0054681B"/>
    <w:rsid w:val="007C0D32"/>
    <w:rsid w:val="008235BB"/>
    <w:rsid w:val="00832AF3"/>
    <w:rsid w:val="00926482"/>
    <w:rsid w:val="0096087A"/>
    <w:rsid w:val="00B80FF7"/>
    <w:rsid w:val="00BB5003"/>
    <w:rsid w:val="00D17F90"/>
    <w:rsid w:val="00D30675"/>
    <w:rsid w:val="00DF135F"/>
    <w:rsid w:val="00E3565C"/>
    <w:rsid w:val="00F51712"/>
    <w:rsid w:val="00FF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8905DCE"/>
  <w15:docId w15:val="{BD9432F8-9AA3-4851-8377-0E3E8504E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80F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703</vt:lpstr>
    </vt:vector>
  </TitlesOfParts>
  <Company>state of illinois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703</dc:title>
  <dc:subject/>
  <dc:creator>MessingerRR</dc:creator>
  <cp:keywords/>
  <dc:description/>
  <cp:lastModifiedBy>Shipley, Melissa A.</cp:lastModifiedBy>
  <cp:revision>4</cp:revision>
  <dcterms:created xsi:type="dcterms:W3CDTF">2012-06-21T21:28:00Z</dcterms:created>
  <dcterms:modified xsi:type="dcterms:W3CDTF">2025-09-15T15:25:00Z</dcterms:modified>
</cp:coreProperties>
</file>