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28" w:rsidRDefault="002D3328" w:rsidP="002D3328">
      <w:pPr>
        <w:widowControl w:val="0"/>
        <w:autoSpaceDE w:val="0"/>
        <w:autoSpaceDN w:val="0"/>
        <w:adjustRightInd w:val="0"/>
      </w:pPr>
    </w:p>
    <w:p w:rsidR="002D3328" w:rsidRDefault="002D3328" w:rsidP="002D33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702.109  Enforcement Actions</w:t>
      </w:r>
      <w:r>
        <w:t xml:space="preserve"> </w:t>
      </w:r>
    </w:p>
    <w:p w:rsidR="002D3328" w:rsidRDefault="002D3328" w:rsidP="002D3328">
      <w:pPr>
        <w:widowControl w:val="0"/>
        <w:autoSpaceDE w:val="0"/>
        <w:autoSpaceDN w:val="0"/>
        <w:adjustRightInd w:val="0"/>
      </w:pPr>
    </w:p>
    <w:p w:rsidR="002D3328" w:rsidRDefault="002D3328" w:rsidP="002D3328">
      <w:pPr>
        <w:widowControl w:val="0"/>
        <w:autoSpaceDE w:val="0"/>
        <w:autoSpaceDN w:val="0"/>
        <w:adjustRightInd w:val="0"/>
      </w:pPr>
      <w:r>
        <w:t>Any person may file a civil complaint with the Board alleging violation of the RCRA or UIC regulations, a permit requirement, or permit conditions, pursuant to Title VIII of the Act</w:t>
      </w:r>
      <w:r w:rsidR="00B216B2">
        <w:t xml:space="preserve"> </w:t>
      </w:r>
      <w:r>
        <w:t xml:space="preserve">and 35 Ill. Adm. Code 103. </w:t>
      </w:r>
    </w:p>
    <w:p w:rsidR="00074665" w:rsidRDefault="00074665" w:rsidP="002D3328">
      <w:pPr>
        <w:widowControl w:val="0"/>
        <w:autoSpaceDE w:val="0"/>
        <w:autoSpaceDN w:val="0"/>
        <w:adjustRightInd w:val="0"/>
      </w:pPr>
    </w:p>
    <w:p w:rsidR="002D3328" w:rsidRDefault="002D3328" w:rsidP="002D33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formal complaint filed with the Board will initiate a civil enforcement action in which the complainant bears the burden of proving that the respondent committed the alleged violations. </w:t>
      </w:r>
    </w:p>
    <w:p w:rsidR="00074665" w:rsidRDefault="00074665" w:rsidP="00D11330">
      <w:pPr>
        <w:widowControl w:val="0"/>
        <w:autoSpaceDE w:val="0"/>
        <w:autoSpaceDN w:val="0"/>
        <w:adjustRightInd w:val="0"/>
      </w:pPr>
    </w:p>
    <w:p w:rsidR="002D3328" w:rsidRDefault="002D3328" w:rsidP="002D33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will forward any informal complaint to the Agency, and the Agency </w:t>
      </w:r>
      <w:r w:rsidR="00B216B2">
        <w:t>must</w:t>
      </w:r>
      <w:r>
        <w:t xml:space="preserve"> investigate the alleged violations set forth in the complaint. </w:t>
      </w:r>
    </w:p>
    <w:p w:rsidR="002D3328" w:rsidRDefault="002D3328" w:rsidP="00D11330">
      <w:pPr>
        <w:widowControl w:val="0"/>
        <w:autoSpaceDE w:val="0"/>
        <w:autoSpaceDN w:val="0"/>
        <w:adjustRightInd w:val="0"/>
      </w:pPr>
    </w:p>
    <w:p w:rsidR="00B216B2" w:rsidRPr="00D55B37" w:rsidRDefault="009614DC">
      <w:pPr>
        <w:pStyle w:val="JCARSourceNote"/>
        <w:ind w:left="720"/>
      </w:pPr>
      <w:r>
        <w:t xml:space="preserve">(Source:  Amended at 42 Ill. Reg. </w:t>
      </w:r>
      <w:r w:rsidR="00471C7C">
        <w:t>20953</w:t>
      </w:r>
      <w:r>
        <w:t xml:space="preserve">, effective </w:t>
      </w:r>
      <w:r w:rsidR="00D11330">
        <w:t>November 1</w:t>
      </w:r>
      <w:bookmarkStart w:id="0" w:name="_GoBack"/>
      <w:bookmarkEnd w:id="0"/>
      <w:r w:rsidR="00471C7C">
        <w:t>9, 2018</w:t>
      </w:r>
      <w:r>
        <w:t>)</w:t>
      </w:r>
    </w:p>
    <w:sectPr w:rsidR="00B216B2" w:rsidRPr="00D55B37" w:rsidSect="002D33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3328"/>
    <w:rsid w:val="00074665"/>
    <w:rsid w:val="0022633B"/>
    <w:rsid w:val="002D3328"/>
    <w:rsid w:val="00471C7C"/>
    <w:rsid w:val="005C3366"/>
    <w:rsid w:val="005D3AB3"/>
    <w:rsid w:val="006503F0"/>
    <w:rsid w:val="006C7852"/>
    <w:rsid w:val="00712FC1"/>
    <w:rsid w:val="0075427C"/>
    <w:rsid w:val="009614DC"/>
    <w:rsid w:val="00B076F1"/>
    <w:rsid w:val="00B216B2"/>
    <w:rsid w:val="00C7524A"/>
    <w:rsid w:val="00D11330"/>
    <w:rsid w:val="00D71698"/>
    <w:rsid w:val="00ED3F5B"/>
    <w:rsid w:val="00E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142C6D-9BBF-4F44-B4B5-A8FE5799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21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Lane, Arlene L.</cp:lastModifiedBy>
  <cp:revision>4</cp:revision>
  <dcterms:created xsi:type="dcterms:W3CDTF">2018-11-20T23:22:00Z</dcterms:created>
  <dcterms:modified xsi:type="dcterms:W3CDTF">2018-11-28T14:52:00Z</dcterms:modified>
</cp:coreProperties>
</file>