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DA" w:rsidRDefault="006213DA" w:rsidP="006213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3DA" w:rsidRDefault="006213DA" w:rsidP="006213DA">
      <w:pPr>
        <w:widowControl w:val="0"/>
        <w:autoSpaceDE w:val="0"/>
        <w:autoSpaceDN w:val="0"/>
        <w:adjustRightInd w:val="0"/>
      </w:pPr>
      <w:r>
        <w:t>AUTHORITY:  Implementing and authorized by Section 16.1 of the Environmental Protection Act</w:t>
      </w:r>
      <w:r w:rsidR="00842100">
        <w:t xml:space="preserve"> </w:t>
      </w:r>
      <w:r w:rsidR="00657A01">
        <w:t xml:space="preserve">[415 ILCS </w:t>
      </w:r>
      <w:r w:rsidR="001D1CB6">
        <w:t>5/</w:t>
      </w:r>
      <w:r w:rsidR="00657A01">
        <w:t>16.1, as added by P.A. 93-32</w:t>
      </w:r>
      <w:r w:rsidR="001D1CB6">
        <w:t>,</w:t>
      </w:r>
      <w:r w:rsidR="00657A01">
        <w:t xml:space="preserve"> effective July 1, 200</w:t>
      </w:r>
      <w:r w:rsidR="00671C82">
        <w:t>3</w:t>
      </w:r>
      <w:r w:rsidR="00657A01">
        <w:t>].</w:t>
      </w:r>
      <w:r>
        <w:t xml:space="preserve"> </w:t>
      </w:r>
    </w:p>
    <w:sectPr w:rsidR="006213DA" w:rsidSect="006213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3DA"/>
    <w:rsid w:val="001D1CB6"/>
    <w:rsid w:val="00254C6A"/>
    <w:rsid w:val="003B0F51"/>
    <w:rsid w:val="005C3366"/>
    <w:rsid w:val="006213DA"/>
    <w:rsid w:val="00657A01"/>
    <w:rsid w:val="00671C82"/>
    <w:rsid w:val="00842100"/>
    <w:rsid w:val="00F6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42100"/>
    <w:pPr>
      <w:ind w:left="720" w:hanging="360"/>
    </w:pPr>
  </w:style>
  <w:style w:type="paragraph" w:styleId="BodyText">
    <w:name w:val="Body Text"/>
    <w:basedOn w:val="Normal"/>
    <w:rsid w:val="00842100"/>
    <w:pPr>
      <w:spacing w:after="120"/>
    </w:pPr>
  </w:style>
  <w:style w:type="paragraph" w:styleId="BodyTextIndent">
    <w:name w:val="Body Text Indent"/>
    <w:basedOn w:val="Normal"/>
    <w:rsid w:val="00842100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42100"/>
    <w:pPr>
      <w:ind w:left="720" w:hanging="360"/>
    </w:pPr>
  </w:style>
  <w:style w:type="paragraph" w:styleId="BodyText">
    <w:name w:val="Body Text"/>
    <w:basedOn w:val="Normal"/>
    <w:rsid w:val="00842100"/>
    <w:pPr>
      <w:spacing w:after="120"/>
    </w:pPr>
  </w:style>
  <w:style w:type="paragraph" w:styleId="BodyTextIndent">
    <w:name w:val="Body Text Indent"/>
    <w:basedOn w:val="Normal"/>
    <w:rsid w:val="00842100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16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16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