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1B65" w:rsidRDefault="00FF1B65" w:rsidP="00FF1B65">
      <w:pPr>
        <w:widowControl w:val="0"/>
        <w:autoSpaceDE w:val="0"/>
        <w:autoSpaceDN w:val="0"/>
        <w:adjustRightInd w:val="0"/>
        <w:rPr>
          <w:b/>
          <w:bCs/>
        </w:rPr>
      </w:pPr>
    </w:p>
    <w:p w:rsidR="00FF1B65" w:rsidRDefault="00FF1B65" w:rsidP="00FF1B65">
      <w:pPr>
        <w:widowControl w:val="0"/>
        <w:autoSpaceDE w:val="0"/>
        <w:autoSpaceDN w:val="0"/>
        <w:adjustRightInd w:val="0"/>
      </w:pPr>
      <w:r>
        <w:rPr>
          <w:b/>
          <w:bCs/>
        </w:rPr>
        <w:t>Section 681.900  Grandparenting</w:t>
      </w:r>
      <w:r>
        <w:t xml:space="preserve"> </w:t>
      </w:r>
    </w:p>
    <w:p w:rsidR="00FF1B65" w:rsidRDefault="00FF1B65" w:rsidP="00FF1B65">
      <w:pPr>
        <w:widowControl w:val="0"/>
        <w:autoSpaceDE w:val="0"/>
        <w:autoSpaceDN w:val="0"/>
        <w:adjustRightInd w:val="0"/>
      </w:pPr>
    </w:p>
    <w:p w:rsidR="00FF1B65" w:rsidRDefault="00FF1B65" w:rsidP="00FF1B65">
      <w:pPr>
        <w:widowControl w:val="0"/>
        <w:autoSpaceDE w:val="0"/>
        <w:autoSpaceDN w:val="0"/>
        <w:adjustRightInd w:val="0"/>
        <w:ind w:left="1440" w:hanging="720"/>
      </w:pPr>
      <w:r w:rsidRPr="00403C41">
        <w:rPr>
          <w:iCs/>
        </w:rPr>
        <w:t>a)</w:t>
      </w:r>
      <w:r>
        <w:rPr>
          <w:i/>
          <w:iCs/>
        </w:rPr>
        <w:tab/>
        <w:t>The registered person in responsible charge of a previously-exempt community water supply on</w:t>
      </w:r>
      <w:r>
        <w:t xml:space="preserve"> July 9, 1999 </w:t>
      </w:r>
      <w:r>
        <w:rPr>
          <w:i/>
          <w:iCs/>
        </w:rPr>
        <w:t>may be issued a certificate of competency, with no fee required, after</w:t>
      </w:r>
      <w:r>
        <w:t xml:space="preserve"> July 9, 1999</w:t>
      </w:r>
      <w:r>
        <w:rPr>
          <w:i/>
          <w:iCs/>
        </w:rPr>
        <w:t xml:space="preserve"> for the community water supply for which the individual is registered. The community water supply owner must make application for grandparenting of the operators in responsible charge within 2 years after</w:t>
      </w:r>
      <w:r>
        <w:t xml:space="preserve"> July 9, 1999.  </w:t>
      </w:r>
      <w:r>
        <w:rPr>
          <w:i/>
          <w:iCs/>
        </w:rPr>
        <w:t>This certificate is non-transferable</w:t>
      </w:r>
      <w:r w:rsidR="00403C41">
        <w:rPr>
          <w:i/>
          <w:iCs/>
        </w:rPr>
        <w:t xml:space="preserve"> </w:t>
      </w:r>
      <w:r w:rsidR="00403C41" w:rsidRPr="00403C41">
        <w:rPr>
          <w:iCs/>
        </w:rPr>
        <w:t>and</w:t>
      </w:r>
      <w:r>
        <w:rPr>
          <w:i/>
          <w:iCs/>
        </w:rPr>
        <w:t xml:space="preserve"> site specific, and is not valid if the water system is reclassified to a higher level.</w:t>
      </w:r>
      <w:r>
        <w:t xml:space="preserve">  [415 ILCS 45/19] </w:t>
      </w:r>
    </w:p>
    <w:p w:rsidR="00FF1B65" w:rsidRDefault="00FF1B65" w:rsidP="00FF1B65">
      <w:pPr>
        <w:widowControl w:val="0"/>
        <w:autoSpaceDE w:val="0"/>
        <w:autoSpaceDN w:val="0"/>
        <w:adjustRightInd w:val="0"/>
        <w:ind w:left="1440" w:hanging="720"/>
      </w:pPr>
    </w:p>
    <w:p w:rsidR="00FF1B65" w:rsidRPr="00012B00" w:rsidRDefault="00FF1B65" w:rsidP="00FF1B65">
      <w:pPr>
        <w:widowControl w:val="0"/>
        <w:autoSpaceDE w:val="0"/>
        <w:autoSpaceDN w:val="0"/>
        <w:adjustRightInd w:val="0"/>
        <w:ind w:left="1440" w:hanging="720"/>
        <w:rPr>
          <w:strike/>
        </w:rPr>
      </w:pPr>
      <w:r>
        <w:t>b)</w:t>
      </w:r>
      <w:r>
        <w:tab/>
      </w:r>
      <w:r w:rsidRPr="00E3652E">
        <w:t xml:space="preserve">An operator who obtained a </w:t>
      </w:r>
      <w:r w:rsidR="00403C41">
        <w:t>C</w:t>
      </w:r>
      <w:r w:rsidRPr="00E3652E">
        <w:t xml:space="preserve">ertificate of </w:t>
      </w:r>
      <w:r w:rsidR="00403C41">
        <w:t>C</w:t>
      </w:r>
      <w:r w:rsidRPr="00E3652E">
        <w:t>ompetency pursuant to subsection (a) must follow the renewal and training procedures set forth in Subpart H</w:t>
      </w:r>
      <w:r w:rsidR="001A5186">
        <w:t xml:space="preserve"> of this Part</w:t>
      </w:r>
      <w:bookmarkStart w:id="0" w:name="_GoBack"/>
      <w:bookmarkEnd w:id="0"/>
      <w:r w:rsidRPr="00E3652E">
        <w:t>.</w:t>
      </w:r>
      <w:r w:rsidRPr="00012B00">
        <w:rPr>
          <w:strike/>
        </w:rPr>
        <w:t xml:space="preserve"> </w:t>
      </w:r>
    </w:p>
    <w:sectPr w:rsidR="00FF1B65" w:rsidRPr="00012B00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1715" w:rsidRDefault="008D1715">
      <w:r>
        <w:separator/>
      </w:r>
    </w:p>
  </w:endnote>
  <w:endnote w:type="continuationSeparator" w:id="0">
    <w:p w:rsidR="008D1715" w:rsidRDefault="008D17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1715" w:rsidRDefault="008D1715">
      <w:r>
        <w:separator/>
      </w:r>
    </w:p>
  </w:footnote>
  <w:footnote w:type="continuationSeparator" w:id="0">
    <w:p w:rsidR="008D1715" w:rsidRDefault="008D17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715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5186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3C41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1715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1B65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FC690C-92D6-4CC5-8D0C-A3A08F2C3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1B65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121</Words>
  <Characters>644</Characters>
  <Application>Microsoft Office Word</Application>
  <DocSecurity>0</DocSecurity>
  <Lines>5</Lines>
  <Paragraphs>1</Paragraphs>
  <ScaleCrop>false</ScaleCrop>
  <Company/>
  <LinksUpToDate>false</LinksUpToDate>
  <CharactersWithSpaces>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Lane, Arlene L.</cp:lastModifiedBy>
  <cp:revision>4</cp:revision>
  <dcterms:created xsi:type="dcterms:W3CDTF">2013-10-01T15:54:00Z</dcterms:created>
  <dcterms:modified xsi:type="dcterms:W3CDTF">2013-12-30T16:18:00Z</dcterms:modified>
</cp:coreProperties>
</file>