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B2" w:rsidRDefault="003F75B2" w:rsidP="003F75B2">
      <w:pPr>
        <w:rPr>
          <w:b/>
        </w:rPr>
      </w:pPr>
    </w:p>
    <w:p w:rsidR="003F75B2" w:rsidRPr="00792FD2" w:rsidRDefault="003F75B2" w:rsidP="003F75B2">
      <w:pPr>
        <w:rPr>
          <w:b/>
        </w:rPr>
      </w:pPr>
      <w:r w:rsidRPr="00792FD2">
        <w:rPr>
          <w:b/>
        </w:rPr>
        <w:t>Section 68</w:t>
      </w:r>
      <w:r>
        <w:rPr>
          <w:b/>
        </w:rPr>
        <w:t>1</w:t>
      </w:r>
      <w:r w:rsidRPr="00792FD2">
        <w:rPr>
          <w:b/>
        </w:rPr>
        <w:t>.515  Review of Agency Determination</w:t>
      </w:r>
    </w:p>
    <w:p w:rsidR="003F75B2" w:rsidRPr="00792FD2" w:rsidRDefault="003F75B2" w:rsidP="003F75B2">
      <w:pPr>
        <w:rPr>
          <w:b/>
        </w:rPr>
      </w:pPr>
    </w:p>
    <w:p w:rsidR="003F75B2" w:rsidRPr="00792FD2" w:rsidRDefault="003F75B2" w:rsidP="003F75B2">
      <w:pPr>
        <w:widowControl w:val="0"/>
        <w:autoSpaceDE w:val="0"/>
        <w:autoSpaceDN w:val="0"/>
        <w:adjustRightInd w:val="0"/>
        <w:ind w:left="1440" w:hanging="720"/>
      </w:pPr>
      <w:r w:rsidRPr="00792FD2">
        <w:t xml:space="preserve">a)  </w:t>
      </w:r>
      <w:r w:rsidRPr="00792FD2">
        <w:tab/>
        <w:t xml:space="preserve">Any applicant </w:t>
      </w:r>
      <w:r w:rsidRPr="00E3652E">
        <w:t>who disagrees with the Agency</w:t>
      </w:r>
      <w:r w:rsidR="00373BFD">
        <w:t>'</w:t>
      </w:r>
      <w:r w:rsidRPr="00E3652E">
        <w:t>s denial of the certification application</w:t>
      </w:r>
      <w:r w:rsidRPr="00792FD2">
        <w:t xml:space="preserve"> may request that the application be presented to the Advisory Board for its review and recommendation.  Any request pursuant to this subsection must be made within </w:t>
      </w:r>
      <w:r w:rsidRPr="0058147C">
        <w:t>35</w:t>
      </w:r>
      <w:r>
        <w:t xml:space="preserve"> </w:t>
      </w:r>
      <w:r w:rsidRPr="00792FD2">
        <w:t xml:space="preserve">days </w:t>
      </w:r>
      <w:r w:rsidR="00373BFD">
        <w:t>after</w:t>
      </w:r>
      <w:r w:rsidRPr="00792FD2">
        <w:t xml:space="preserve"> the date the Agency issued its determination.  </w:t>
      </w:r>
    </w:p>
    <w:p w:rsidR="003F75B2" w:rsidRPr="00792FD2" w:rsidRDefault="003F75B2" w:rsidP="003F75B2">
      <w:pPr>
        <w:widowControl w:val="0"/>
        <w:autoSpaceDE w:val="0"/>
        <w:autoSpaceDN w:val="0"/>
        <w:adjustRightInd w:val="0"/>
        <w:ind w:left="720"/>
      </w:pPr>
    </w:p>
    <w:p w:rsidR="003F75B2" w:rsidRPr="00792FD2" w:rsidRDefault="003F75B2" w:rsidP="003F75B2">
      <w:pPr>
        <w:widowControl w:val="0"/>
        <w:autoSpaceDE w:val="0"/>
        <w:autoSpaceDN w:val="0"/>
        <w:adjustRightInd w:val="0"/>
        <w:ind w:left="1440" w:hanging="720"/>
      </w:pPr>
      <w:r w:rsidRPr="00792FD2">
        <w:t xml:space="preserve">b) </w:t>
      </w:r>
      <w:r w:rsidRPr="00792FD2">
        <w:tab/>
        <w:t>The Advisory Board shall review the application and determine if the applicant meets the requirements of this Part.  Upon completion of its review, the Advisory Board shall make a recommendation to the Agency for reconsideration or confirmation of the Agency</w:t>
      </w:r>
      <w:r w:rsidR="00373BFD">
        <w:t>'</w:t>
      </w:r>
      <w:r w:rsidRPr="00792FD2">
        <w:t xml:space="preserve">s determination.  </w:t>
      </w:r>
    </w:p>
    <w:p w:rsidR="003F75B2" w:rsidRPr="00792FD2" w:rsidRDefault="003F75B2" w:rsidP="003F75B2">
      <w:pPr>
        <w:widowControl w:val="0"/>
        <w:autoSpaceDE w:val="0"/>
        <w:autoSpaceDN w:val="0"/>
        <w:adjustRightInd w:val="0"/>
        <w:ind w:left="1440" w:hanging="720"/>
      </w:pPr>
    </w:p>
    <w:p w:rsidR="003F75B2" w:rsidRDefault="003F75B2" w:rsidP="003F75B2">
      <w:pPr>
        <w:widowControl w:val="0"/>
        <w:autoSpaceDE w:val="0"/>
        <w:autoSpaceDN w:val="0"/>
        <w:adjustRightInd w:val="0"/>
        <w:ind w:left="1440" w:hanging="720"/>
      </w:pPr>
      <w:r w:rsidRPr="00792FD2">
        <w:t>c)</w:t>
      </w:r>
      <w:r w:rsidRPr="00792FD2">
        <w:tab/>
        <w:t>The Agency shall consider the Advisory Board</w:t>
      </w:r>
      <w:r w:rsidR="00373BFD">
        <w:t>'</w:t>
      </w:r>
      <w:r w:rsidRPr="00792FD2">
        <w:t>s recommendation and notify the applicant in writing of the Agency</w:t>
      </w:r>
      <w:r w:rsidR="00373BFD">
        <w:t>'</w:t>
      </w:r>
      <w:r w:rsidRPr="00792FD2">
        <w:t xml:space="preserve">s final decision within 45 days </w:t>
      </w:r>
      <w:r w:rsidR="00373BFD">
        <w:t>after</w:t>
      </w:r>
      <w:r w:rsidRPr="00792FD2">
        <w:t xml:space="preserve"> the receipt of the Advisory Board</w:t>
      </w:r>
      <w:r w:rsidR="00373BFD">
        <w:t>'</w:t>
      </w:r>
      <w:bookmarkStart w:id="0" w:name="_GoBack"/>
      <w:bookmarkEnd w:id="0"/>
      <w:r w:rsidRPr="00792FD2">
        <w:t xml:space="preserve">s recommendation.  This decision is appealable to the Illinois Pollution Control Board pursuant to Section 12 of the Law. </w:t>
      </w:r>
    </w:p>
    <w:sectPr w:rsidR="003F75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76" w:rsidRDefault="00FE4C76">
      <w:r>
        <w:separator/>
      </w:r>
    </w:p>
  </w:endnote>
  <w:endnote w:type="continuationSeparator" w:id="0">
    <w:p w:rsidR="00FE4C76" w:rsidRDefault="00FE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76" w:rsidRDefault="00FE4C76">
      <w:r>
        <w:separator/>
      </w:r>
    </w:p>
  </w:footnote>
  <w:footnote w:type="continuationSeparator" w:id="0">
    <w:p w:rsidR="00FE4C76" w:rsidRDefault="00FE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BFD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5B2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C7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0595A-A23D-4A85-BD2C-C609642F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B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816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2013-10-01T15:52:00Z</dcterms:created>
  <dcterms:modified xsi:type="dcterms:W3CDTF">2013-10-01T20:28:00Z</dcterms:modified>
</cp:coreProperties>
</file>