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93E" w:rsidRDefault="00FE393E" w:rsidP="00FE393E">
      <w:pPr>
        <w:widowControl w:val="0"/>
        <w:autoSpaceDE w:val="0"/>
        <w:autoSpaceDN w:val="0"/>
        <w:adjustRightInd w:val="0"/>
        <w:rPr>
          <w:b/>
          <w:bCs/>
        </w:rPr>
      </w:pPr>
    </w:p>
    <w:p w:rsidR="00FE393E" w:rsidRDefault="00FE393E" w:rsidP="00FE393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Pr="006C29BA">
        <w:rPr>
          <w:b/>
        </w:rPr>
        <w:t>68</w:t>
      </w:r>
      <w:r>
        <w:rPr>
          <w:b/>
        </w:rPr>
        <w:t>1</w:t>
      </w:r>
      <w:r w:rsidRPr="006C29BA">
        <w:rPr>
          <w:b/>
        </w:rPr>
        <w:t>.3</w:t>
      </w:r>
      <w:r>
        <w:rPr>
          <w:b/>
        </w:rPr>
        <w:t xml:space="preserve">30  </w:t>
      </w:r>
      <w:r>
        <w:rPr>
          <w:b/>
          <w:bCs/>
        </w:rPr>
        <w:t>Standards for Examination and Grading</w:t>
      </w:r>
      <w:r>
        <w:t xml:space="preserve"> </w:t>
      </w:r>
    </w:p>
    <w:p w:rsidR="00FE393E" w:rsidRDefault="00FE393E" w:rsidP="00FE393E">
      <w:pPr>
        <w:widowControl w:val="0"/>
        <w:autoSpaceDE w:val="0"/>
        <w:autoSpaceDN w:val="0"/>
        <w:adjustRightInd w:val="0"/>
      </w:pPr>
    </w:p>
    <w:p w:rsidR="00FE393E" w:rsidRDefault="00FE393E" w:rsidP="00FE393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Examinations shall be valid and reliable in accordance with professional standards outlined by the American Psychological Association Standards for Educational and Psychological Tests and the Equal Employment Opportunity Commission Guidelines. </w:t>
      </w:r>
    </w:p>
    <w:p w:rsidR="00FE393E" w:rsidRDefault="00FE393E" w:rsidP="00FE393E">
      <w:pPr>
        <w:widowControl w:val="0"/>
        <w:autoSpaceDE w:val="0"/>
        <w:autoSpaceDN w:val="0"/>
        <w:adjustRightInd w:val="0"/>
        <w:ind w:left="1440" w:hanging="720"/>
      </w:pPr>
    </w:p>
    <w:p w:rsidR="00FE393E" w:rsidRDefault="00FE393E" w:rsidP="00FE393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passing score for each examination shall be 70</w:t>
      </w:r>
      <w:bookmarkStart w:id="0" w:name="_GoBack"/>
      <w:bookmarkEnd w:id="0"/>
      <w:r>
        <w:t xml:space="preserve"> percent of the points available. </w:t>
      </w:r>
    </w:p>
    <w:sectPr w:rsidR="00FE393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5A7" w:rsidRDefault="003645A7">
      <w:r>
        <w:separator/>
      </w:r>
    </w:p>
  </w:endnote>
  <w:endnote w:type="continuationSeparator" w:id="0">
    <w:p w:rsidR="003645A7" w:rsidRDefault="00364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5A7" w:rsidRDefault="003645A7">
      <w:r>
        <w:separator/>
      </w:r>
    </w:p>
  </w:footnote>
  <w:footnote w:type="continuationSeparator" w:id="0">
    <w:p w:rsidR="003645A7" w:rsidRDefault="00364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5A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7C83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45A7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393E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DD5218-5476-42C2-AD2A-380071D5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93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342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2013-10-01T15:52:00Z</dcterms:created>
  <dcterms:modified xsi:type="dcterms:W3CDTF">2013-10-01T20:07:00Z</dcterms:modified>
</cp:coreProperties>
</file>