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03" w:rsidRDefault="00406B03" w:rsidP="00406B03">
      <w:pPr>
        <w:widowControl w:val="0"/>
        <w:autoSpaceDE w:val="0"/>
        <w:autoSpaceDN w:val="0"/>
        <w:adjustRightInd w:val="0"/>
      </w:pPr>
      <w:bookmarkStart w:id="0" w:name="_GoBack"/>
      <w:bookmarkEnd w:id="0"/>
    </w:p>
    <w:p w:rsidR="00406B03" w:rsidRDefault="00406B03" w:rsidP="00406B03">
      <w:pPr>
        <w:widowControl w:val="0"/>
        <w:autoSpaceDE w:val="0"/>
        <w:autoSpaceDN w:val="0"/>
        <w:adjustRightInd w:val="0"/>
      </w:pPr>
      <w:r>
        <w:rPr>
          <w:b/>
          <w:bCs/>
        </w:rPr>
        <w:t>Section 680.601  Application for Reciprocal Certification</w:t>
      </w:r>
      <w:r>
        <w:t xml:space="preserve"> </w:t>
      </w:r>
    </w:p>
    <w:p w:rsidR="00406B03" w:rsidRDefault="00406B03" w:rsidP="00406B03">
      <w:pPr>
        <w:widowControl w:val="0"/>
        <w:autoSpaceDE w:val="0"/>
        <w:autoSpaceDN w:val="0"/>
        <w:adjustRightInd w:val="0"/>
      </w:pPr>
    </w:p>
    <w:p w:rsidR="00406B03" w:rsidRDefault="00406B03" w:rsidP="00406B03">
      <w:pPr>
        <w:widowControl w:val="0"/>
        <w:autoSpaceDE w:val="0"/>
        <w:autoSpaceDN w:val="0"/>
        <w:adjustRightInd w:val="0"/>
      </w:pPr>
      <w:r>
        <w:t xml:space="preserve">All applicants for reciprocity must complete the Illinois application requirements, must meet all eligibility and fee requirements outlined in Sections 4, 13, 14 and 22 of the Law and must indicate the classification of Illinois certification for which application is being made. </w:t>
      </w:r>
    </w:p>
    <w:p w:rsidR="00406B03" w:rsidRDefault="00406B03" w:rsidP="00406B03">
      <w:pPr>
        <w:widowControl w:val="0"/>
        <w:autoSpaceDE w:val="0"/>
        <w:autoSpaceDN w:val="0"/>
        <w:adjustRightInd w:val="0"/>
      </w:pPr>
    </w:p>
    <w:p w:rsidR="00406B03" w:rsidRDefault="00406B03" w:rsidP="00406B03">
      <w:pPr>
        <w:widowControl w:val="0"/>
        <w:autoSpaceDE w:val="0"/>
        <w:autoSpaceDN w:val="0"/>
        <w:adjustRightInd w:val="0"/>
        <w:ind w:left="1440" w:hanging="720"/>
      </w:pPr>
      <w:r>
        <w:t xml:space="preserve">(Source:  Amended at 24 Ill. Reg. 7263, effective April 24, 2000) </w:t>
      </w:r>
    </w:p>
    <w:sectPr w:rsidR="00406B03" w:rsidSect="00406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B03"/>
    <w:rsid w:val="00406B03"/>
    <w:rsid w:val="005C3366"/>
    <w:rsid w:val="0064691D"/>
    <w:rsid w:val="00C62E67"/>
    <w:rsid w:val="00E8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